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756570">
        <w:rPr>
          <w:b/>
          <w:caps/>
        </w:rPr>
        <w:t>JANUARY 29, 2015</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proofErr w:type="gramStart"/>
      <w:r w:rsidRPr="002D2232">
        <w:t>Members Present:</w:t>
      </w:r>
      <w:r w:rsidRPr="002D2232">
        <w:tab/>
      </w:r>
      <w:r w:rsidR="007D04AA" w:rsidRPr="002D2232">
        <w:t xml:space="preserve">Dr. </w:t>
      </w:r>
      <w:r w:rsidR="00081200">
        <w:t>Wynn T. Harvey</w:t>
      </w:r>
      <w:r w:rsidR="001B40B7">
        <w:t>, President</w:t>
      </w:r>
      <w:r w:rsidR="00FD0F35">
        <w:t xml:space="preserve">; </w:t>
      </w:r>
      <w:r w:rsidR="00FD0F35" w:rsidRPr="002D2232">
        <w:t xml:space="preserve">Dr. </w:t>
      </w:r>
      <w:r w:rsidR="00081200">
        <w:t xml:space="preserve">Jon E. Zeagler, </w:t>
      </w:r>
      <w:r w:rsidR="00FD0F35">
        <w:t xml:space="preserve">Secretary-Treasurer; </w:t>
      </w:r>
      <w:r w:rsidR="009B024D">
        <w:t xml:space="preserve">Dr. Michael Cavanaugh, </w:t>
      </w:r>
      <w:r w:rsidR="005D09F9">
        <w:t xml:space="preserve">Dr. Mark B. Kruse; </w:t>
      </w:r>
      <w:r w:rsidR="00756570">
        <w:t>Dr.</w:t>
      </w:r>
      <w:proofErr w:type="gramEnd"/>
      <w:r w:rsidR="00756570">
        <w:t xml:space="preserve">  </w:t>
      </w:r>
      <w:proofErr w:type="gramStart"/>
      <w:r w:rsidR="00756570">
        <w:t xml:space="preserve">Joseph E. Turk; </w:t>
      </w:r>
      <w:r w:rsidR="005D09F9">
        <w:t>Dr. R. Buckley VanBreemen.</w:t>
      </w:r>
      <w:proofErr w:type="gramEnd"/>
    </w:p>
    <w:p w:rsidR="007D04AA" w:rsidRPr="002D2232" w:rsidRDefault="00AB6113" w:rsidP="00AB6113">
      <w:pPr>
        <w:ind w:left="2880" w:hanging="2160"/>
        <w:jc w:val="both"/>
      </w:pPr>
      <w:r w:rsidRPr="002D2232">
        <w:t xml:space="preserve">Members Absent: </w:t>
      </w:r>
      <w:r w:rsidRPr="002D2232">
        <w:tab/>
      </w:r>
      <w:r w:rsidR="00756570" w:rsidRPr="002D2232">
        <w:t>Dr</w:t>
      </w:r>
      <w:r w:rsidR="00756570">
        <w:t xml:space="preserve">. Ned J. Martello, </w:t>
      </w:r>
      <w:r w:rsidR="00756570" w:rsidRPr="002D2232">
        <w:t>Vice-President</w:t>
      </w:r>
      <w:r w:rsidR="00FD0F35">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 xml:space="preserve">Angelique </w:t>
      </w:r>
      <w:proofErr w:type="spellStart"/>
      <w:r w:rsidR="00FD0F35">
        <w:t>Freel</w:t>
      </w:r>
      <w:proofErr w:type="spellEnd"/>
      <w:r w:rsidR="00FD0F35">
        <w:t>, Asst. Attorney General</w:t>
      </w:r>
      <w:r w:rsidR="001B40B7">
        <w:t>.</w:t>
      </w:r>
    </w:p>
    <w:p w:rsidR="00AB6113" w:rsidRPr="002D2232" w:rsidRDefault="00AB6113" w:rsidP="00AB6113">
      <w:pPr>
        <w:ind w:left="2880" w:hanging="2160"/>
        <w:jc w:val="both"/>
      </w:pPr>
      <w:r w:rsidRPr="002D2232">
        <w:t>Audience:</w:t>
      </w:r>
      <w:r w:rsidRPr="002D2232">
        <w:tab/>
      </w:r>
      <w:r w:rsidR="005D09F9">
        <w:t>Kathy Chittom, CAL</w:t>
      </w:r>
      <w:r w:rsidR="00081200">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756570">
        <w:t>37</w:t>
      </w:r>
      <w:r w:rsidR="00310AA7">
        <w:t xml:space="preserve"> </w:t>
      </w:r>
      <w:r w:rsidR="002D2232">
        <w:t>a</w:t>
      </w:r>
      <w:r w:rsidR="00310AA7">
        <w:t>.m.</w:t>
      </w:r>
      <w:r w:rsidR="00445766">
        <w:t xml:space="preserve">, </w:t>
      </w:r>
      <w:r w:rsidR="00445766" w:rsidRPr="002D2232">
        <w:t>Dr</w:t>
      </w:r>
      <w:r w:rsidRPr="002D2232">
        <w:t xml:space="preserve">. </w:t>
      </w:r>
      <w:r w:rsidR="00081200">
        <w:t>Wynn T. Harvey</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756570" w:rsidRDefault="00756570"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756570">
        <w:t>12/09</w:t>
      </w:r>
      <w:r w:rsidR="005D09F9">
        <w:t>/</w:t>
      </w:r>
      <w:r w:rsidR="00AC4144">
        <w:t>201</w:t>
      </w:r>
      <w:r w:rsidR="009B024D">
        <w:t>4</w:t>
      </w:r>
      <w:r w:rsidRPr="002D2232">
        <w:t xml:space="preserve"> meeting were mailed to all Board members.  </w:t>
      </w:r>
      <w:r w:rsidR="00310AA7">
        <w:t xml:space="preserve">Motion made by Dr. </w:t>
      </w:r>
      <w:r w:rsidR="00FD0F35">
        <w:t>Cavanaugh</w:t>
      </w:r>
      <w:r w:rsidR="00310AA7">
        <w:t xml:space="preserve">, seconded by Dr. </w:t>
      </w:r>
      <w:r w:rsidR="00756570">
        <w:t>VanBreemen</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AE7F99" w:rsidRDefault="000E0B8A" w:rsidP="00081200">
      <w:pPr>
        <w:tabs>
          <w:tab w:val="left" w:pos="8640"/>
        </w:tabs>
        <w:ind w:left="1440"/>
        <w:jc w:val="both"/>
        <w:rPr>
          <w:sz w:val="22"/>
          <w:szCs w:val="22"/>
        </w:rPr>
      </w:pPr>
      <w:r>
        <w:rPr>
          <w:b/>
          <w:sz w:val="22"/>
          <w:szCs w:val="22"/>
        </w:rPr>
        <w:t>F</w:t>
      </w:r>
      <w:r w:rsidR="00081200" w:rsidRPr="00680004">
        <w:rPr>
          <w:b/>
          <w:sz w:val="22"/>
          <w:szCs w:val="22"/>
        </w:rPr>
        <w:t xml:space="preserve">inancial statement </w:t>
      </w:r>
      <w:r w:rsidR="00081200" w:rsidRPr="00680004">
        <w:rPr>
          <w:sz w:val="22"/>
          <w:szCs w:val="22"/>
        </w:rPr>
        <w:t xml:space="preserve">for </w:t>
      </w:r>
      <w:r w:rsidR="00756570">
        <w:rPr>
          <w:sz w:val="22"/>
          <w:szCs w:val="22"/>
        </w:rPr>
        <w:t>December</w:t>
      </w:r>
      <w:r w:rsidR="00081200" w:rsidRPr="00680004">
        <w:rPr>
          <w:sz w:val="22"/>
          <w:szCs w:val="22"/>
        </w:rPr>
        <w:t xml:space="preserve"> 2014 was prepared by Ms. Oliver and provided to the Board members. Motion made by Dr. </w:t>
      </w:r>
      <w:r w:rsidR="004B4D11">
        <w:rPr>
          <w:sz w:val="22"/>
          <w:szCs w:val="22"/>
        </w:rPr>
        <w:t>Kruse</w:t>
      </w:r>
      <w:r w:rsidR="00081200" w:rsidRPr="00680004">
        <w:rPr>
          <w:sz w:val="22"/>
          <w:szCs w:val="22"/>
        </w:rPr>
        <w:t xml:space="preserve">, seconded by Dr. </w:t>
      </w:r>
      <w:r w:rsidR="004B4D11">
        <w:rPr>
          <w:sz w:val="22"/>
          <w:szCs w:val="22"/>
        </w:rPr>
        <w:t>VanBreemen</w:t>
      </w:r>
      <w:r w:rsidR="00756570">
        <w:rPr>
          <w:sz w:val="22"/>
          <w:szCs w:val="22"/>
        </w:rPr>
        <w:t>, to accept the statement</w:t>
      </w:r>
      <w:r w:rsidR="00081200" w:rsidRPr="00680004">
        <w:rPr>
          <w:sz w:val="22"/>
          <w:szCs w:val="22"/>
        </w:rPr>
        <w:t xml:space="preserve"> as prepared.  With no objections, motion carries unanimously</w:t>
      </w:r>
      <w:r w:rsidR="00756570">
        <w:rPr>
          <w:sz w:val="22"/>
          <w:szCs w:val="22"/>
        </w:rPr>
        <w:t xml:space="preserve">.  </w:t>
      </w:r>
    </w:p>
    <w:p w:rsidR="00AE7F99" w:rsidRDefault="00756570" w:rsidP="00081200">
      <w:pPr>
        <w:tabs>
          <w:tab w:val="left" w:pos="8640"/>
        </w:tabs>
        <w:ind w:left="1440"/>
        <w:jc w:val="both"/>
        <w:rPr>
          <w:sz w:val="22"/>
          <w:szCs w:val="22"/>
        </w:rPr>
      </w:pPr>
      <w:r>
        <w:rPr>
          <w:sz w:val="22"/>
          <w:szCs w:val="22"/>
        </w:rPr>
        <w:t xml:space="preserve">Ms. Oliver notes money collected for </w:t>
      </w:r>
      <w:r w:rsidRPr="00756570">
        <w:rPr>
          <w:b/>
          <w:sz w:val="22"/>
          <w:szCs w:val="22"/>
        </w:rPr>
        <w:t>delinquent renewals</w:t>
      </w:r>
      <w:r>
        <w:rPr>
          <w:sz w:val="22"/>
          <w:szCs w:val="22"/>
        </w:rPr>
        <w:t xml:space="preserve">.  Discussion held on increasing number of delinquent renewals and possibilities to solve the growing problem.  Dr. VanBreemen volunteers the </w:t>
      </w:r>
      <w:r w:rsidR="00AE7F99">
        <w:rPr>
          <w:sz w:val="22"/>
          <w:szCs w:val="22"/>
        </w:rPr>
        <w:t>complaint/</w:t>
      </w:r>
      <w:r>
        <w:rPr>
          <w:sz w:val="22"/>
          <w:szCs w:val="22"/>
        </w:rPr>
        <w:t>penalty schedule as:</w:t>
      </w:r>
    </w:p>
    <w:p w:rsidR="00AE7F99" w:rsidRDefault="00AE7F99" w:rsidP="00AE7F99">
      <w:pPr>
        <w:pStyle w:val="ListParagraph"/>
        <w:numPr>
          <w:ilvl w:val="0"/>
          <w:numId w:val="12"/>
        </w:numPr>
        <w:tabs>
          <w:tab w:val="left" w:pos="8640"/>
        </w:tabs>
        <w:jc w:val="both"/>
        <w:rPr>
          <w:sz w:val="22"/>
          <w:szCs w:val="22"/>
        </w:rPr>
      </w:pPr>
      <w:r w:rsidRPr="00AE7F99">
        <w:rPr>
          <w:sz w:val="22"/>
          <w:szCs w:val="22"/>
        </w:rPr>
        <w:t>1st</w:t>
      </w:r>
      <w:r w:rsidR="00756570" w:rsidRPr="00AE7F99">
        <w:rPr>
          <w:sz w:val="22"/>
          <w:szCs w:val="22"/>
        </w:rPr>
        <w:t xml:space="preserve"> time delinquent </w:t>
      </w:r>
      <w:r w:rsidR="000B0DEE">
        <w:rPr>
          <w:sz w:val="22"/>
          <w:szCs w:val="22"/>
        </w:rPr>
        <w:t>renewal, the licensee</w:t>
      </w:r>
      <w:r w:rsidRPr="00AE7F99">
        <w:rPr>
          <w:sz w:val="22"/>
          <w:szCs w:val="22"/>
        </w:rPr>
        <w:t xml:space="preserve"> pays</w:t>
      </w:r>
      <w:r w:rsidR="00756570" w:rsidRPr="00AE7F99">
        <w:rPr>
          <w:sz w:val="22"/>
          <w:szCs w:val="22"/>
        </w:rPr>
        <w:t xml:space="preserve"> renewal fee</w:t>
      </w:r>
      <w:r w:rsidR="000B0DEE">
        <w:rPr>
          <w:sz w:val="22"/>
          <w:szCs w:val="22"/>
        </w:rPr>
        <w:t xml:space="preserve"> and</w:t>
      </w:r>
      <w:r w:rsidR="00756570" w:rsidRPr="00AE7F99">
        <w:rPr>
          <w:sz w:val="22"/>
          <w:szCs w:val="22"/>
        </w:rPr>
        <w:t xml:space="preserve"> delinquent fee; </w:t>
      </w:r>
    </w:p>
    <w:p w:rsidR="00AE7F99" w:rsidRDefault="00AE7F99" w:rsidP="00AE7F99">
      <w:pPr>
        <w:pStyle w:val="ListParagraph"/>
        <w:numPr>
          <w:ilvl w:val="0"/>
          <w:numId w:val="12"/>
        </w:numPr>
        <w:tabs>
          <w:tab w:val="left" w:pos="8640"/>
        </w:tabs>
        <w:jc w:val="both"/>
        <w:rPr>
          <w:sz w:val="22"/>
          <w:szCs w:val="22"/>
        </w:rPr>
      </w:pPr>
      <w:r>
        <w:rPr>
          <w:sz w:val="22"/>
          <w:szCs w:val="22"/>
        </w:rPr>
        <w:t>2nd</w:t>
      </w:r>
      <w:r w:rsidR="00756570" w:rsidRPr="00AE7F99">
        <w:rPr>
          <w:sz w:val="22"/>
          <w:szCs w:val="22"/>
        </w:rPr>
        <w:t xml:space="preserve"> time delinquent renewal within 5 years, the licensee will be suspended for the same number of days as delinquent;</w:t>
      </w:r>
    </w:p>
    <w:p w:rsidR="00AE7F99" w:rsidRDefault="00AE7F99" w:rsidP="00AE7F99">
      <w:pPr>
        <w:pStyle w:val="ListParagraph"/>
        <w:numPr>
          <w:ilvl w:val="0"/>
          <w:numId w:val="12"/>
        </w:numPr>
        <w:tabs>
          <w:tab w:val="left" w:pos="8640"/>
        </w:tabs>
        <w:jc w:val="both"/>
        <w:rPr>
          <w:sz w:val="22"/>
          <w:szCs w:val="22"/>
        </w:rPr>
      </w:pPr>
      <w:r>
        <w:rPr>
          <w:sz w:val="22"/>
          <w:szCs w:val="22"/>
        </w:rPr>
        <w:t>3rd</w:t>
      </w:r>
      <w:r w:rsidR="00756570" w:rsidRPr="00AE7F99">
        <w:rPr>
          <w:sz w:val="22"/>
          <w:szCs w:val="22"/>
        </w:rPr>
        <w:t xml:space="preserve"> time delinquent renewal within 5 </w:t>
      </w:r>
      <w:r w:rsidRPr="00AE7F99">
        <w:rPr>
          <w:sz w:val="22"/>
          <w:szCs w:val="22"/>
        </w:rPr>
        <w:t>years;</w:t>
      </w:r>
      <w:r w:rsidR="00756570" w:rsidRPr="00AE7F99">
        <w:rPr>
          <w:sz w:val="22"/>
          <w:szCs w:val="22"/>
        </w:rPr>
        <w:t xml:space="preserve"> the licensee will be suspended for twice the number of days delinquent.  </w:t>
      </w:r>
    </w:p>
    <w:p w:rsidR="00756570" w:rsidRPr="00AE7F99" w:rsidRDefault="00756570" w:rsidP="00AE7F99">
      <w:pPr>
        <w:tabs>
          <w:tab w:val="left" w:pos="8640"/>
        </w:tabs>
        <w:ind w:left="1440"/>
        <w:jc w:val="both"/>
        <w:rPr>
          <w:sz w:val="22"/>
          <w:szCs w:val="22"/>
        </w:rPr>
      </w:pPr>
      <w:r w:rsidRPr="00AE7F99">
        <w:rPr>
          <w:sz w:val="22"/>
          <w:szCs w:val="22"/>
        </w:rPr>
        <w:t xml:space="preserve">Ms. Oliver directed to bring this complaint schedule </w:t>
      </w:r>
      <w:r w:rsidR="00AE7F99">
        <w:rPr>
          <w:sz w:val="22"/>
          <w:szCs w:val="22"/>
        </w:rPr>
        <w:t>plan draft</w:t>
      </w:r>
      <w:r w:rsidRPr="00AE7F99">
        <w:rPr>
          <w:sz w:val="22"/>
          <w:szCs w:val="22"/>
        </w:rPr>
        <w:t xml:space="preserve"> to Celia Cangelosi for review.</w:t>
      </w:r>
      <w:r w:rsidR="00AE7F99">
        <w:rPr>
          <w:sz w:val="22"/>
          <w:szCs w:val="22"/>
        </w:rPr>
        <w:t xml:space="preserve">  If </w:t>
      </w:r>
      <w:r w:rsidR="004E3E97">
        <w:rPr>
          <w:sz w:val="22"/>
          <w:szCs w:val="22"/>
        </w:rPr>
        <w:t>Celia Cangelosi</w:t>
      </w:r>
      <w:r w:rsidR="00AE7F99">
        <w:rPr>
          <w:sz w:val="22"/>
          <w:szCs w:val="22"/>
        </w:rPr>
        <w:t xml:space="preserve"> does not approve the plan, then the previous procedure should be utilized.</w:t>
      </w:r>
    </w:p>
    <w:p w:rsidR="00AE7F99" w:rsidRDefault="00AE7F99" w:rsidP="00081200">
      <w:pPr>
        <w:tabs>
          <w:tab w:val="left" w:pos="8640"/>
        </w:tabs>
        <w:ind w:left="1440"/>
        <w:jc w:val="both"/>
        <w:rPr>
          <w:b/>
          <w:bCs/>
          <w:sz w:val="22"/>
          <w:szCs w:val="22"/>
        </w:rPr>
      </w:pPr>
    </w:p>
    <w:p w:rsidR="00081200" w:rsidRDefault="00081200" w:rsidP="00081200">
      <w:pPr>
        <w:tabs>
          <w:tab w:val="left" w:pos="8640"/>
        </w:tabs>
        <w:ind w:left="1440"/>
        <w:jc w:val="both"/>
        <w:rPr>
          <w:bCs/>
          <w:sz w:val="22"/>
          <w:szCs w:val="22"/>
        </w:rPr>
      </w:pPr>
      <w:r w:rsidRPr="00680004">
        <w:rPr>
          <w:b/>
          <w:bCs/>
          <w:sz w:val="22"/>
          <w:szCs w:val="22"/>
        </w:rPr>
        <w:t>CD report</w:t>
      </w:r>
      <w:r w:rsidRPr="00680004">
        <w:rPr>
          <w:bCs/>
          <w:sz w:val="22"/>
          <w:szCs w:val="22"/>
        </w:rPr>
        <w:t xml:space="preserve"> was given by Dr. </w:t>
      </w:r>
      <w:r>
        <w:rPr>
          <w:bCs/>
          <w:sz w:val="22"/>
          <w:szCs w:val="22"/>
        </w:rPr>
        <w:t>Zeagler</w:t>
      </w:r>
      <w:r w:rsidR="004B4D11">
        <w:rPr>
          <w:bCs/>
          <w:sz w:val="22"/>
          <w:szCs w:val="22"/>
        </w:rPr>
        <w:t xml:space="preserve"> – </w:t>
      </w:r>
      <w:r w:rsidR="00756570">
        <w:rPr>
          <w:bCs/>
          <w:sz w:val="22"/>
          <w:szCs w:val="22"/>
        </w:rPr>
        <w:t>one</w:t>
      </w:r>
      <w:r w:rsidR="004B4D11">
        <w:rPr>
          <w:bCs/>
          <w:sz w:val="22"/>
          <w:szCs w:val="22"/>
        </w:rPr>
        <w:t xml:space="preserve"> CD’s renewed since last meeting, however </w:t>
      </w:r>
      <w:r w:rsidR="00756570">
        <w:rPr>
          <w:bCs/>
          <w:sz w:val="22"/>
          <w:szCs w:val="22"/>
        </w:rPr>
        <w:t>2</w:t>
      </w:r>
      <w:r w:rsidR="004B4D11">
        <w:rPr>
          <w:bCs/>
          <w:sz w:val="22"/>
          <w:szCs w:val="22"/>
        </w:rPr>
        <w:t xml:space="preserve"> will be maturing in February</w:t>
      </w:r>
      <w:r w:rsidRPr="00680004">
        <w:rPr>
          <w:bCs/>
          <w:sz w:val="22"/>
          <w:szCs w:val="22"/>
        </w:rPr>
        <w:t xml:space="preserve">.  </w:t>
      </w:r>
      <w:r>
        <w:rPr>
          <w:bCs/>
          <w:sz w:val="22"/>
          <w:szCs w:val="22"/>
        </w:rPr>
        <w:t xml:space="preserve">  </w:t>
      </w:r>
      <w:r w:rsidR="00756570">
        <w:rPr>
          <w:bCs/>
          <w:sz w:val="22"/>
          <w:szCs w:val="22"/>
        </w:rPr>
        <w:t xml:space="preserve">Dr. Kruse adds there is a bank in New Orleans area which is offering good CD </w:t>
      </w:r>
      <w:proofErr w:type="gramStart"/>
      <w:r w:rsidR="00756570">
        <w:rPr>
          <w:bCs/>
          <w:sz w:val="22"/>
          <w:szCs w:val="22"/>
        </w:rPr>
        <w:t>rates  -</w:t>
      </w:r>
      <w:proofErr w:type="gramEnd"/>
      <w:r w:rsidR="00756570">
        <w:rPr>
          <w:bCs/>
          <w:sz w:val="22"/>
          <w:szCs w:val="22"/>
        </w:rPr>
        <w:t xml:space="preserve"> he will provide Dr. Zeagler with the name of the bank for future reference.</w:t>
      </w:r>
    </w:p>
    <w:p w:rsidR="000E0B8A" w:rsidRDefault="000E0B8A" w:rsidP="00081200">
      <w:pPr>
        <w:tabs>
          <w:tab w:val="left" w:pos="8640"/>
        </w:tabs>
        <w:ind w:left="1440"/>
        <w:jc w:val="both"/>
        <w:rPr>
          <w:bCs/>
          <w:sz w:val="22"/>
          <w:szCs w:val="22"/>
        </w:rPr>
      </w:pPr>
      <w:r>
        <w:rPr>
          <w:bCs/>
          <w:sz w:val="22"/>
          <w:szCs w:val="22"/>
        </w:rPr>
        <w:t xml:space="preserve">Dr. Zeagler reviewed the </w:t>
      </w:r>
      <w:r w:rsidRPr="000E0B8A">
        <w:rPr>
          <w:b/>
          <w:bCs/>
          <w:sz w:val="22"/>
          <w:szCs w:val="22"/>
        </w:rPr>
        <w:t>expense and expenditure reimbursements</w:t>
      </w:r>
      <w:r>
        <w:rPr>
          <w:bCs/>
          <w:sz w:val="22"/>
          <w:szCs w:val="22"/>
        </w:rPr>
        <w:t xml:space="preserve"> submitted by Ms. Oliver and notes all are in order and substantiated by receipts.</w:t>
      </w:r>
    </w:p>
    <w:p w:rsidR="00081200" w:rsidRDefault="00081200" w:rsidP="00081200">
      <w:pPr>
        <w:tabs>
          <w:tab w:val="left" w:pos="8640"/>
        </w:tabs>
        <w:ind w:left="1440"/>
        <w:jc w:val="both"/>
        <w:rPr>
          <w:bCs/>
          <w:sz w:val="22"/>
          <w:szCs w:val="22"/>
        </w:rPr>
      </w:pPr>
      <w:r w:rsidRPr="00680004">
        <w:rPr>
          <w:b/>
          <w:bCs/>
          <w:sz w:val="22"/>
          <w:szCs w:val="22"/>
        </w:rPr>
        <w:t xml:space="preserve">     </w:t>
      </w:r>
    </w:p>
    <w:p w:rsidR="00081200" w:rsidRPr="00680004" w:rsidRDefault="00081200" w:rsidP="00081200">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D24C85" w:rsidRDefault="00D24C85" w:rsidP="00081200">
      <w:pPr>
        <w:pStyle w:val="ListParagraph"/>
        <w:tabs>
          <w:tab w:val="left" w:pos="-540"/>
          <w:tab w:val="left" w:pos="8640"/>
        </w:tabs>
        <w:ind w:left="1440"/>
        <w:jc w:val="both"/>
        <w:rPr>
          <w:sz w:val="22"/>
          <w:szCs w:val="22"/>
        </w:rPr>
      </w:pPr>
      <w:r>
        <w:rPr>
          <w:sz w:val="22"/>
          <w:szCs w:val="22"/>
        </w:rPr>
        <w:t xml:space="preserve">Due to the absence of Dr. Martello, Ms. Oliver notes receipt of new PR case.  </w:t>
      </w:r>
    </w:p>
    <w:p w:rsidR="00D24C85" w:rsidRDefault="00D24C85">
      <w:pPr>
        <w:rPr>
          <w:sz w:val="22"/>
          <w:szCs w:val="22"/>
        </w:rPr>
      </w:pPr>
      <w:r>
        <w:rPr>
          <w:sz w:val="22"/>
          <w:szCs w:val="22"/>
        </w:rPr>
        <w:br w:type="page"/>
      </w:r>
    </w:p>
    <w:p w:rsidR="00081200" w:rsidRPr="00680004" w:rsidRDefault="00B74710" w:rsidP="00081200">
      <w:pPr>
        <w:pStyle w:val="ListParagraph"/>
        <w:tabs>
          <w:tab w:val="left" w:pos="-540"/>
          <w:tab w:val="left" w:pos="8640"/>
        </w:tabs>
        <w:ind w:left="1440"/>
        <w:jc w:val="both"/>
        <w:rPr>
          <w:sz w:val="22"/>
          <w:szCs w:val="22"/>
        </w:rPr>
      </w:pPr>
      <w:r>
        <w:rPr>
          <w:sz w:val="22"/>
          <w:szCs w:val="22"/>
        </w:rPr>
        <w:lastRenderedPageBreak/>
        <w:t xml:space="preserve"> </w:t>
      </w:r>
    </w:p>
    <w:p w:rsidR="00756570" w:rsidRPr="00960A0B" w:rsidRDefault="00756570" w:rsidP="00756570">
      <w:pPr>
        <w:rPr>
          <w:b/>
        </w:rPr>
      </w:pPr>
      <w:r w:rsidRPr="00960A0B">
        <w:rPr>
          <w:b/>
        </w:rPr>
        <w:t xml:space="preserve">MINUTES – </w:t>
      </w:r>
      <w:r>
        <w:rPr>
          <w:b/>
        </w:rPr>
        <w:t>01/29</w:t>
      </w:r>
      <w:r w:rsidRPr="00960A0B">
        <w:rPr>
          <w:b/>
        </w:rPr>
        <w:t>/201</w:t>
      </w:r>
      <w:r>
        <w:rPr>
          <w:b/>
        </w:rPr>
        <w:t>5</w:t>
      </w:r>
    </w:p>
    <w:p w:rsidR="00756570" w:rsidRDefault="00756570" w:rsidP="00756570">
      <w:pPr>
        <w:tabs>
          <w:tab w:val="left" w:pos="-540"/>
          <w:tab w:val="left" w:pos="8640"/>
        </w:tabs>
        <w:jc w:val="both"/>
        <w:rPr>
          <w:b/>
        </w:rPr>
      </w:pPr>
      <w:r w:rsidRPr="00960A0B">
        <w:rPr>
          <w:b/>
        </w:rPr>
        <w:t>PAGE 2</w:t>
      </w:r>
    </w:p>
    <w:p w:rsidR="00DC241B" w:rsidRDefault="00DC241B"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960A0B" w:rsidRDefault="00960A0B" w:rsidP="000E0B8A">
      <w:pPr>
        <w:ind w:left="1440"/>
        <w:jc w:val="both"/>
        <w:rPr>
          <w:bCs/>
        </w:rPr>
      </w:pPr>
      <w:r>
        <w:rPr>
          <w:bCs/>
        </w:rPr>
        <w:t xml:space="preserve">Dr. Harvey reports </w:t>
      </w:r>
      <w:r w:rsidR="00D24C85">
        <w:rPr>
          <w:bCs/>
        </w:rPr>
        <w:t xml:space="preserve">no new complaints for the Board’s action.  </w:t>
      </w:r>
    </w:p>
    <w:p w:rsidR="0008287D" w:rsidRDefault="0008287D" w:rsidP="00B74710">
      <w:pPr>
        <w:ind w:left="1440" w:hanging="270"/>
        <w:rPr>
          <w:bCs/>
          <w:sz w:val="22"/>
          <w:szCs w:val="22"/>
        </w:rPr>
      </w:pPr>
    </w:p>
    <w:p w:rsidR="00DC241B" w:rsidRDefault="00DC241B"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960A0B">
        <w:rPr>
          <w:bCs/>
        </w:rPr>
        <w:t>.</w:t>
      </w:r>
    </w:p>
    <w:p w:rsidR="00081200" w:rsidRDefault="00081200" w:rsidP="00081200">
      <w:pPr>
        <w:tabs>
          <w:tab w:val="left" w:pos="8640"/>
        </w:tabs>
        <w:ind w:left="1440"/>
        <w:jc w:val="both"/>
        <w:rPr>
          <w:bCs/>
          <w:sz w:val="22"/>
          <w:szCs w:val="22"/>
        </w:rPr>
      </w:pPr>
    </w:p>
    <w:p w:rsidR="00DC241B" w:rsidRPr="00680004" w:rsidRDefault="00DC241B" w:rsidP="00081200">
      <w:pPr>
        <w:tabs>
          <w:tab w:val="left" w:pos="8640"/>
        </w:tabs>
        <w:ind w:left="1440"/>
        <w:jc w:val="both"/>
        <w:rPr>
          <w:bCs/>
          <w:sz w:val="22"/>
          <w:szCs w:val="22"/>
        </w:rPr>
      </w:pPr>
    </w:p>
    <w:p w:rsidR="00C44135" w:rsidRPr="006C6DE7" w:rsidRDefault="00C44135" w:rsidP="00C44135">
      <w:pPr>
        <w:pStyle w:val="ListParagraph"/>
        <w:numPr>
          <w:ilvl w:val="0"/>
          <w:numId w:val="5"/>
        </w:numPr>
        <w:tabs>
          <w:tab w:val="left" w:pos="-540"/>
        </w:tabs>
        <w:ind w:left="1440"/>
        <w:jc w:val="both"/>
        <w:rPr>
          <w:b/>
        </w:rPr>
      </w:pPr>
      <w:r w:rsidRPr="006C6DE7">
        <w:rPr>
          <w:b/>
        </w:rPr>
        <w:t>LAW &amp; LEGISLATION:</w:t>
      </w:r>
    </w:p>
    <w:p w:rsidR="002A04FA" w:rsidRDefault="002A04FA" w:rsidP="00C44135">
      <w:pPr>
        <w:tabs>
          <w:tab w:val="left" w:pos="8460"/>
          <w:tab w:val="left" w:pos="8640"/>
        </w:tabs>
        <w:ind w:left="1440"/>
        <w:jc w:val="both"/>
        <w:rPr>
          <w:bCs/>
        </w:rPr>
      </w:pPr>
      <w:r>
        <w:rPr>
          <w:bCs/>
        </w:rPr>
        <w:t>Relative to</w:t>
      </w:r>
      <w:r w:rsidR="00960A0B">
        <w:rPr>
          <w:bCs/>
        </w:rPr>
        <w:t xml:space="preserve"> “</w:t>
      </w:r>
      <w:r w:rsidR="00960A0B" w:rsidRPr="007572D3">
        <w:rPr>
          <w:b/>
          <w:bCs/>
        </w:rPr>
        <w:t>dry needling</w:t>
      </w:r>
      <w:r w:rsidR="00960A0B">
        <w:rPr>
          <w:bCs/>
        </w:rPr>
        <w:t xml:space="preserve">” opinion </w:t>
      </w:r>
      <w:r>
        <w:rPr>
          <w:bCs/>
        </w:rPr>
        <w:t xml:space="preserve">request by the Board, </w:t>
      </w:r>
      <w:r w:rsidR="006D1A0C">
        <w:rPr>
          <w:bCs/>
        </w:rPr>
        <w:t>Ms. Oliver notes no new developments.  Dr. Kruse requests this matter be taken off the agenda until response is received from AG’s office.</w:t>
      </w:r>
    </w:p>
    <w:p w:rsidR="006238E1" w:rsidRDefault="000E0B8A" w:rsidP="006238E1">
      <w:pPr>
        <w:pStyle w:val="ListParagraph"/>
        <w:ind w:left="1440"/>
        <w:jc w:val="both"/>
        <w:rPr>
          <w:bCs/>
          <w:sz w:val="22"/>
          <w:szCs w:val="22"/>
        </w:rPr>
      </w:pPr>
      <w:r>
        <w:rPr>
          <w:bCs/>
          <w:sz w:val="22"/>
          <w:szCs w:val="22"/>
        </w:rPr>
        <w:t>Relative to amending “</w:t>
      </w:r>
      <w:r w:rsidRPr="000E0B8A">
        <w:rPr>
          <w:b/>
          <w:bCs/>
          <w:sz w:val="22"/>
          <w:szCs w:val="22"/>
        </w:rPr>
        <w:t>reciprocity</w:t>
      </w:r>
      <w:r>
        <w:rPr>
          <w:bCs/>
          <w:sz w:val="22"/>
          <w:szCs w:val="22"/>
        </w:rPr>
        <w:t xml:space="preserve">” language, </w:t>
      </w:r>
      <w:r w:rsidR="006D1A0C">
        <w:rPr>
          <w:bCs/>
          <w:sz w:val="22"/>
          <w:szCs w:val="22"/>
        </w:rPr>
        <w:t xml:space="preserve">Dr, Turk provides the info from Rep. Mickey Guillory and that </w:t>
      </w:r>
      <w:r>
        <w:rPr>
          <w:bCs/>
          <w:sz w:val="22"/>
          <w:szCs w:val="22"/>
        </w:rPr>
        <w:t>the 2015 Legislative Session is a “fiscal session”</w:t>
      </w:r>
      <w:r w:rsidR="006D1A0C">
        <w:rPr>
          <w:bCs/>
          <w:sz w:val="22"/>
          <w:szCs w:val="22"/>
        </w:rPr>
        <w:t xml:space="preserve">.  </w:t>
      </w:r>
    </w:p>
    <w:p w:rsidR="006D1A0C" w:rsidRDefault="006D1A0C" w:rsidP="006238E1">
      <w:pPr>
        <w:pStyle w:val="ListParagraph"/>
        <w:ind w:left="1440"/>
        <w:jc w:val="both"/>
        <w:rPr>
          <w:bCs/>
          <w:sz w:val="22"/>
          <w:szCs w:val="22"/>
        </w:rPr>
      </w:pPr>
      <w:r>
        <w:rPr>
          <w:bCs/>
          <w:sz w:val="22"/>
          <w:szCs w:val="22"/>
        </w:rPr>
        <w:t xml:space="preserve">Relative to CAL’s </w:t>
      </w:r>
      <w:r w:rsidRPr="006D1A0C">
        <w:rPr>
          <w:b/>
          <w:bCs/>
          <w:sz w:val="22"/>
          <w:szCs w:val="22"/>
        </w:rPr>
        <w:t>scope of practice</w:t>
      </w:r>
      <w:r>
        <w:rPr>
          <w:bCs/>
          <w:sz w:val="22"/>
          <w:szCs w:val="22"/>
        </w:rPr>
        <w:t xml:space="preserve"> changes, Ms. Chittom discusses planned language which is relative to “diagnosing and treating the conditions associated with the </w:t>
      </w:r>
      <w:proofErr w:type="spellStart"/>
      <w:r>
        <w:rPr>
          <w:bCs/>
          <w:sz w:val="22"/>
          <w:szCs w:val="22"/>
        </w:rPr>
        <w:t>neuromusculoskeletal</w:t>
      </w:r>
      <w:proofErr w:type="spellEnd"/>
      <w:r>
        <w:rPr>
          <w:bCs/>
          <w:sz w:val="22"/>
          <w:szCs w:val="22"/>
        </w:rPr>
        <w:t xml:space="preserve"> conditions” wording.  Ms. Chittom will provide the Board office with the exact prop</w:t>
      </w:r>
      <w:r w:rsidR="00282AE5">
        <w:rPr>
          <w:bCs/>
          <w:sz w:val="22"/>
          <w:szCs w:val="22"/>
        </w:rPr>
        <w:t>o</w:t>
      </w:r>
      <w:r>
        <w:rPr>
          <w:bCs/>
          <w:sz w:val="22"/>
          <w:szCs w:val="22"/>
        </w:rPr>
        <w:t xml:space="preserve">sed language once she meets with the legislator who may author the bill.  </w:t>
      </w:r>
    </w:p>
    <w:p w:rsidR="00282AE5" w:rsidRPr="00282AE5" w:rsidRDefault="00282AE5" w:rsidP="00282AE5">
      <w:pPr>
        <w:pStyle w:val="ListParagraph"/>
        <w:ind w:left="1440"/>
        <w:jc w:val="both"/>
        <w:rPr>
          <w:bCs/>
          <w:sz w:val="22"/>
          <w:szCs w:val="22"/>
        </w:rPr>
      </w:pPr>
    </w:p>
    <w:p w:rsidR="00282AE5" w:rsidRPr="00680004" w:rsidRDefault="00282AE5" w:rsidP="00282AE5">
      <w:pPr>
        <w:pStyle w:val="ListParagraph"/>
        <w:numPr>
          <w:ilvl w:val="0"/>
          <w:numId w:val="7"/>
        </w:numPr>
        <w:ind w:left="1440"/>
        <w:jc w:val="both"/>
        <w:rPr>
          <w:bCs/>
          <w:sz w:val="22"/>
          <w:szCs w:val="22"/>
        </w:rPr>
      </w:pPr>
      <w:r w:rsidRPr="00680004">
        <w:rPr>
          <w:b/>
          <w:bCs/>
          <w:sz w:val="22"/>
          <w:szCs w:val="22"/>
        </w:rPr>
        <w:t>TESTING</w:t>
      </w:r>
      <w:r w:rsidRPr="00680004">
        <w:rPr>
          <w:bCs/>
          <w:sz w:val="22"/>
          <w:szCs w:val="22"/>
        </w:rPr>
        <w:t xml:space="preserve">: </w:t>
      </w:r>
    </w:p>
    <w:p w:rsidR="00282AE5" w:rsidRDefault="00282AE5" w:rsidP="00282AE5">
      <w:pPr>
        <w:pStyle w:val="ListParagraph"/>
        <w:ind w:left="1440"/>
        <w:jc w:val="both"/>
        <w:rPr>
          <w:bCs/>
          <w:sz w:val="22"/>
          <w:szCs w:val="22"/>
        </w:rPr>
      </w:pPr>
      <w:r>
        <w:rPr>
          <w:bCs/>
          <w:sz w:val="22"/>
          <w:szCs w:val="22"/>
        </w:rPr>
        <w:t xml:space="preserve">Relative to </w:t>
      </w:r>
      <w:r w:rsidRPr="00972660">
        <w:rPr>
          <w:b/>
          <w:bCs/>
          <w:sz w:val="22"/>
          <w:szCs w:val="22"/>
        </w:rPr>
        <w:t>NBCE’s Part IV Exam</w:t>
      </w:r>
      <w:r>
        <w:rPr>
          <w:bCs/>
          <w:sz w:val="22"/>
          <w:szCs w:val="22"/>
        </w:rPr>
        <w:t xml:space="preserve">, the NBCE has made a petition for 2 board members to participate as “examiners”.  </w:t>
      </w:r>
      <w:r w:rsidR="00CB2DC4">
        <w:rPr>
          <w:bCs/>
          <w:sz w:val="22"/>
          <w:szCs w:val="22"/>
        </w:rPr>
        <w:t>Upcoming test</w:t>
      </w:r>
      <w:r>
        <w:rPr>
          <w:bCs/>
          <w:sz w:val="22"/>
          <w:szCs w:val="22"/>
        </w:rPr>
        <w:t xml:space="preserve"> dates are May 15-17, November 13-15.  Test writing committee meeting date is June 12-13, 2015.</w:t>
      </w:r>
    </w:p>
    <w:p w:rsidR="00282AE5" w:rsidRDefault="00282AE5" w:rsidP="00282AE5">
      <w:pPr>
        <w:pStyle w:val="ListParagraph"/>
        <w:ind w:left="1440"/>
        <w:jc w:val="both"/>
        <w:rPr>
          <w:bCs/>
          <w:sz w:val="22"/>
          <w:szCs w:val="22"/>
        </w:rPr>
      </w:pPr>
      <w:r>
        <w:rPr>
          <w:bCs/>
          <w:sz w:val="22"/>
          <w:szCs w:val="22"/>
        </w:rPr>
        <w:t xml:space="preserve">Relative to the </w:t>
      </w:r>
      <w:r w:rsidRPr="00282AE5">
        <w:rPr>
          <w:b/>
          <w:bCs/>
          <w:sz w:val="22"/>
          <w:szCs w:val="22"/>
        </w:rPr>
        <w:t>biannual licensure exam</w:t>
      </w:r>
      <w:r>
        <w:rPr>
          <w:bCs/>
          <w:sz w:val="22"/>
          <w:szCs w:val="22"/>
        </w:rPr>
        <w:t>, Ms. Oliver notes there are 11 candidates for the licensure exam to be held today.  Board will recess for “testing”.</w:t>
      </w:r>
    </w:p>
    <w:p w:rsidR="00282AE5" w:rsidRDefault="00282AE5"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D6047F" w:rsidRDefault="003C0352" w:rsidP="005765EA">
      <w:pPr>
        <w:tabs>
          <w:tab w:val="left" w:pos="8640"/>
        </w:tabs>
        <w:ind w:left="1440"/>
        <w:jc w:val="both"/>
      </w:pPr>
      <w:r>
        <w:t xml:space="preserve">      </w:t>
      </w:r>
      <w:r w:rsidR="00D6047F">
        <w:t xml:space="preserve">Dr. </w:t>
      </w:r>
      <w:r w:rsidR="006238E1">
        <w:t>Zeagler</w:t>
      </w:r>
      <w:r w:rsidR="00D6047F">
        <w:t xml:space="preserve"> reviewed the leave records for the employees and </w:t>
      </w:r>
      <w:r w:rsidR="00D6047F" w:rsidRPr="006C6DE7">
        <w:t xml:space="preserve">stated all leave records of </w:t>
      </w:r>
      <w:r w:rsidR="00D6047F" w:rsidRPr="006C6DE7">
        <w:rPr>
          <w:b/>
        </w:rPr>
        <w:t>Ms. Oliver</w:t>
      </w:r>
      <w:r w:rsidR="00D6047F" w:rsidRPr="006C6DE7">
        <w:t xml:space="preserve"> and </w:t>
      </w:r>
      <w:r w:rsidR="00D6047F" w:rsidRPr="006C6DE7">
        <w:rPr>
          <w:b/>
        </w:rPr>
        <w:t>Ms. Hebert-Schmidt</w:t>
      </w:r>
      <w:r w:rsidR="00D6047F" w:rsidRPr="006C6DE7">
        <w:t xml:space="preserve"> are in order. </w:t>
      </w:r>
    </w:p>
    <w:p w:rsidR="00C7128C" w:rsidRPr="002D2232" w:rsidRDefault="0013429C" w:rsidP="00972660">
      <w:pPr>
        <w:tabs>
          <w:tab w:val="left" w:pos="8460"/>
          <w:tab w:val="left" w:pos="8640"/>
        </w:tabs>
        <w:jc w:val="both"/>
      </w:pPr>
      <w:r>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1F6EBC">
        <w:rPr>
          <w:b/>
        </w:rPr>
        <w:t>Zeagler</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w:t>
      </w:r>
      <w:r w:rsidR="006238E1">
        <w:t>Zeagler</w:t>
      </w:r>
      <w:r w:rsidR="00B76546">
        <w:t xml:space="preserve"> </w:t>
      </w:r>
      <w:r w:rsidR="00AC434B">
        <w:t xml:space="preserve">reviewed </w:t>
      </w:r>
      <w:r w:rsidR="00687301">
        <w:t>33</w:t>
      </w:r>
      <w:r w:rsidR="00AC434B">
        <w:t xml:space="preserve"> </w:t>
      </w:r>
      <w:r>
        <w:t xml:space="preserve">seminars </w:t>
      </w:r>
      <w:r w:rsidR="00AC434B">
        <w:t xml:space="preserve">since the last meeting, </w:t>
      </w:r>
      <w:r w:rsidR="007C3343">
        <w:t xml:space="preserve">however, </w:t>
      </w:r>
      <w:r w:rsidR="00687301">
        <w:t>8</w:t>
      </w:r>
      <w:r w:rsidR="007C3343">
        <w:t xml:space="preserve"> seminar</w:t>
      </w:r>
      <w:r w:rsidR="00624A22">
        <w:t>s</w:t>
      </w:r>
      <w:r w:rsidR="007C3343">
        <w:t xml:space="preserve"> review request</w:t>
      </w:r>
      <w:r w:rsidR="00687301">
        <w:t>s require</w:t>
      </w:r>
      <w:r w:rsidR="007C3343">
        <w:t xml:space="preserve"> full Board review due to all speakers not on post graduate faculty as follows:</w:t>
      </w:r>
    </w:p>
    <w:p w:rsidR="00DC241B" w:rsidRDefault="00DC241B" w:rsidP="00DC241B">
      <w:pPr>
        <w:ind w:left="1440" w:firstLine="360"/>
      </w:pPr>
      <w:r>
        <w:t xml:space="preserve">Request from </w:t>
      </w:r>
      <w:r w:rsidR="00687301">
        <w:rPr>
          <w:b/>
        </w:rPr>
        <w:t>CAL</w:t>
      </w:r>
      <w:r>
        <w:t xml:space="preserve"> to review the seminar entitled, “</w:t>
      </w:r>
      <w:r w:rsidR="00687301">
        <w:t>Chiropractic Pediatrics</w:t>
      </w:r>
      <w:r>
        <w:t xml:space="preserve">”.  Motion made by Dr. Zeagler, seconded by Dr. </w:t>
      </w:r>
      <w:r w:rsidR="00687301">
        <w:t>Kruse</w:t>
      </w:r>
      <w:r>
        <w:t>, to approve the seminar for CE credits.  With no objections, motion carries unanimously.</w:t>
      </w:r>
    </w:p>
    <w:p w:rsidR="003C0352" w:rsidRDefault="006238E1" w:rsidP="00454320">
      <w:pPr>
        <w:ind w:left="1440" w:firstLine="360"/>
      </w:pPr>
      <w:r>
        <w:t xml:space="preserve">Request from </w:t>
      </w:r>
      <w:r w:rsidR="00454320">
        <w:rPr>
          <w:b/>
        </w:rPr>
        <w:t>NWHSU</w:t>
      </w:r>
      <w:r>
        <w:t xml:space="preserve"> to review the seminar entitled, “</w:t>
      </w:r>
      <w:r w:rsidR="00687301">
        <w:t xml:space="preserve">Radiographic </w:t>
      </w:r>
      <w:r w:rsidR="00E5287E">
        <w:t>Considerations</w:t>
      </w:r>
      <w:r>
        <w:t xml:space="preserve">”.  Dr. </w:t>
      </w:r>
      <w:r w:rsidR="00454320">
        <w:t>Zeagler</w:t>
      </w:r>
      <w:r>
        <w:t xml:space="preserve"> notes the speaker is not on post grad faculty.  Motion made by Dr. </w:t>
      </w:r>
      <w:r w:rsidR="00DC241B">
        <w:t>Zeagler</w:t>
      </w:r>
      <w:r>
        <w:t xml:space="preserve">, seconded by Dr. </w:t>
      </w:r>
      <w:r w:rsidR="00DC241B">
        <w:t>Cavanaugh</w:t>
      </w:r>
      <w:r>
        <w:t>, to approve the seminar for CE credits.  With no objections, motion carries unanimously.</w:t>
      </w:r>
    </w:p>
    <w:p w:rsidR="00454320" w:rsidRDefault="00454320" w:rsidP="00454320">
      <w:pPr>
        <w:ind w:left="1440" w:firstLine="360"/>
      </w:pPr>
      <w:r>
        <w:t xml:space="preserve">Request from </w:t>
      </w:r>
      <w:r w:rsidR="00687301">
        <w:rPr>
          <w:b/>
        </w:rPr>
        <w:t>CAL</w:t>
      </w:r>
      <w:r>
        <w:t xml:space="preserve"> to review the seminar entitled, “</w:t>
      </w:r>
      <w:r w:rsidR="00E5287E">
        <w:t xml:space="preserve">Contemporary Integrative </w:t>
      </w:r>
      <w:r w:rsidR="00687301">
        <w:t>Dry Needling</w:t>
      </w:r>
      <w:r>
        <w:t xml:space="preserve">”.  Dr. Zeagler notes the speaker is not on post grad faculty.  Motion made by Dr. </w:t>
      </w:r>
      <w:r w:rsidR="00DC241B">
        <w:t>Zeagler</w:t>
      </w:r>
      <w:r>
        <w:t xml:space="preserve">, seconded by Dr. </w:t>
      </w:r>
      <w:r w:rsidR="00687301">
        <w:t>Cavanaugh</w:t>
      </w:r>
      <w:r>
        <w:t>, to approve the seminar for CE credits.  With no objections, motion carries unanimously.</w:t>
      </w:r>
    </w:p>
    <w:p w:rsidR="00687301" w:rsidRDefault="00687301">
      <w:r>
        <w:br w:type="page"/>
      </w:r>
    </w:p>
    <w:p w:rsidR="00687301" w:rsidRDefault="00687301" w:rsidP="00454320">
      <w:pPr>
        <w:ind w:left="1440" w:firstLine="360"/>
      </w:pPr>
    </w:p>
    <w:p w:rsidR="00687301" w:rsidRPr="002D2232" w:rsidRDefault="00687301" w:rsidP="00687301">
      <w:pPr>
        <w:rPr>
          <w:b/>
        </w:rPr>
      </w:pPr>
      <w:r w:rsidRPr="002D2232">
        <w:rPr>
          <w:b/>
        </w:rPr>
        <w:t xml:space="preserve">MINUTES – </w:t>
      </w:r>
      <w:r>
        <w:rPr>
          <w:b/>
        </w:rPr>
        <w:t>01/29/2015</w:t>
      </w:r>
    </w:p>
    <w:p w:rsidR="00687301" w:rsidRPr="002D2232" w:rsidRDefault="00687301" w:rsidP="00687301">
      <w:pPr>
        <w:numPr>
          <w:ilvl w:val="12"/>
          <w:numId w:val="0"/>
        </w:numPr>
        <w:tabs>
          <w:tab w:val="left" w:pos="-540"/>
          <w:tab w:val="left" w:pos="8640"/>
        </w:tabs>
        <w:jc w:val="both"/>
        <w:rPr>
          <w:b/>
        </w:rPr>
      </w:pPr>
      <w:r w:rsidRPr="002D2232">
        <w:rPr>
          <w:b/>
        </w:rPr>
        <w:t xml:space="preserve">PAGE </w:t>
      </w:r>
      <w:r>
        <w:rPr>
          <w:b/>
        </w:rPr>
        <w:t>3</w:t>
      </w:r>
    </w:p>
    <w:p w:rsidR="00687301" w:rsidRDefault="00687301" w:rsidP="00687301">
      <w:pPr>
        <w:numPr>
          <w:ilvl w:val="0"/>
          <w:numId w:val="2"/>
        </w:numPr>
        <w:tabs>
          <w:tab w:val="left" w:pos="8640"/>
        </w:tabs>
        <w:jc w:val="both"/>
        <w:rPr>
          <w:rFonts w:ascii="Garamond" w:hAnsi="Garamond"/>
          <w:b/>
        </w:rPr>
      </w:pPr>
      <w:r w:rsidRPr="002D2232">
        <w:rPr>
          <w:b/>
        </w:rPr>
        <w:t xml:space="preserve">SEMINAR REVIEW by Dr. </w:t>
      </w:r>
      <w:r>
        <w:rPr>
          <w:b/>
        </w:rPr>
        <w:t>Zeagler (Cont’d.)</w:t>
      </w:r>
      <w:r w:rsidRPr="002D2232">
        <w:rPr>
          <w:rFonts w:ascii="Garamond" w:hAnsi="Garamond"/>
          <w:b/>
        </w:rPr>
        <w:t>:</w:t>
      </w:r>
    </w:p>
    <w:p w:rsidR="00454320" w:rsidRDefault="00454320" w:rsidP="00454320">
      <w:pPr>
        <w:ind w:left="1440" w:firstLine="360"/>
      </w:pPr>
      <w:r>
        <w:t xml:space="preserve">Request </w:t>
      </w:r>
      <w:r w:rsidR="00F8776F">
        <w:t xml:space="preserve">received </w:t>
      </w:r>
      <w:r>
        <w:t xml:space="preserve">from </w:t>
      </w:r>
      <w:r w:rsidR="00687301">
        <w:rPr>
          <w:b/>
        </w:rPr>
        <w:t>NWHSU</w:t>
      </w:r>
      <w:r>
        <w:t xml:space="preserve"> to review the seminar entitled, “</w:t>
      </w:r>
      <w:proofErr w:type="spellStart"/>
      <w:r w:rsidR="00687301">
        <w:t>Cardiometabolic</w:t>
      </w:r>
      <w:proofErr w:type="spellEnd"/>
      <w:r w:rsidR="00687301">
        <w:t xml:space="preserve"> Advanced Practice Module</w:t>
      </w:r>
      <w:r>
        <w:t xml:space="preserve">”.  Dr. Zeagler notes the speaker is not on post grad faculty.  Motion made by Dr. </w:t>
      </w:r>
      <w:r w:rsidR="00687301">
        <w:t>Zeagler</w:t>
      </w:r>
      <w:r>
        <w:t xml:space="preserve">, seconded by Dr. </w:t>
      </w:r>
      <w:r w:rsidR="00687301">
        <w:t>Kruse</w:t>
      </w:r>
      <w:r>
        <w:t xml:space="preserve">, </w:t>
      </w:r>
      <w:r w:rsidR="00DC241B">
        <w:t xml:space="preserve">approve the seminar.  </w:t>
      </w:r>
      <w:r>
        <w:t>With no objections, motion carries unanimously.</w:t>
      </w:r>
    </w:p>
    <w:p w:rsidR="00687301" w:rsidRDefault="00687301" w:rsidP="00687301">
      <w:pPr>
        <w:ind w:left="1440" w:firstLine="360"/>
      </w:pPr>
      <w:r>
        <w:t xml:space="preserve">Request received from </w:t>
      </w:r>
      <w:r>
        <w:rPr>
          <w:b/>
        </w:rPr>
        <w:t>NWHSU</w:t>
      </w:r>
      <w:r>
        <w:t xml:space="preserve"> to review the seminar entitled, “Applying Functional Medicine in Clinical Practice”.  Dr. Zeagler notes the speaker is not on post grad faculty.  Motion made by Dr. Zeagler, seconded by Dr. Cavanaugh, approve the seminar.  With no objections, motion carries unanimously.</w:t>
      </w:r>
    </w:p>
    <w:p w:rsidR="00687301" w:rsidRDefault="00687301" w:rsidP="00687301">
      <w:pPr>
        <w:ind w:left="1440" w:firstLine="360"/>
      </w:pPr>
      <w:r>
        <w:t xml:space="preserve">Request received from </w:t>
      </w:r>
      <w:r>
        <w:rPr>
          <w:b/>
        </w:rPr>
        <w:t>NWHSU</w:t>
      </w:r>
      <w:r>
        <w:t xml:space="preserve"> to review the seminar entitled, “Immune Advanced Practice Module”.  Dr. Zeagler notes the speaker is not on post grad faculty.  Motion made by Dr. Zeagler, seconded by Dr. VanBreemen, approve the seminar.  With no objections, motion carries unanimously.</w:t>
      </w:r>
    </w:p>
    <w:p w:rsidR="00687301" w:rsidRDefault="00687301" w:rsidP="00687301">
      <w:pPr>
        <w:ind w:left="1440" w:firstLine="360"/>
      </w:pPr>
      <w:r>
        <w:t xml:space="preserve">Request received from </w:t>
      </w:r>
      <w:r>
        <w:rPr>
          <w:b/>
        </w:rPr>
        <w:t>ICPA/CCC</w:t>
      </w:r>
      <w:r>
        <w:t xml:space="preserve"> to review the seminar entitled, “Pediatric Certification Program”.  Dr. Zeagler notes the speaker is not on post grad faculty.  Motion made by Dr. Zeagler, seconded by Dr. Kruse, approve the seminar.  With no objections, motion carries unanimously.</w:t>
      </w:r>
    </w:p>
    <w:p w:rsidR="00454320" w:rsidRDefault="00454320" w:rsidP="00454320">
      <w:pPr>
        <w:ind w:left="1440" w:firstLine="360"/>
      </w:pPr>
      <w:r>
        <w:t xml:space="preserve">Request from </w:t>
      </w:r>
      <w:r>
        <w:rPr>
          <w:b/>
        </w:rPr>
        <w:t>CAL</w:t>
      </w:r>
      <w:r>
        <w:t xml:space="preserve"> to review the seminar entitled, “</w:t>
      </w:r>
      <w:r w:rsidR="00687301">
        <w:t>X-ray Proficiency</w:t>
      </w:r>
      <w:r>
        <w:t xml:space="preserve">”.  Dr. Zeagler notes the speaker is not on post grad faculty.  Motion made by Dr. Zeagler, seconded by Dr. </w:t>
      </w:r>
      <w:proofErr w:type="spellStart"/>
      <w:r w:rsidR="00687301">
        <w:t>VanBreeman</w:t>
      </w:r>
      <w:proofErr w:type="spellEnd"/>
      <w:r>
        <w:t>, to approve the seminar for CE credits.  With no objections, motion carries unanimously.</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1F6EBC" w:rsidP="00793347">
      <w:pPr>
        <w:pStyle w:val="Subtitle"/>
        <w:ind w:left="1440"/>
        <w:jc w:val="both"/>
        <w:rPr>
          <w:b w:val="0"/>
        </w:rPr>
      </w:pPr>
      <w:proofErr w:type="gramStart"/>
      <w:r>
        <w:rPr>
          <w:rFonts w:ascii="Times New Roman" w:hAnsi="Times New Roman"/>
          <w:b w:val="0"/>
        </w:rPr>
        <w:t>None to discuss</w:t>
      </w:r>
      <w:r w:rsidR="0035236B">
        <w:rPr>
          <w:rFonts w:ascii="Times New Roman" w:hAnsi="Times New Roman"/>
          <w:b w:val="0"/>
        </w:rPr>
        <w:t>.</w:t>
      </w:r>
      <w:proofErr w:type="gramEnd"/>
    </w:p>
    <w:p w:rsidR="003C0352" w:rsidRDefault="003C0352" w:rsidP="003C0352">
      <w:pPr>
        <w:tabs>
          <w:tab w:val="left" w:pos="8640"/>
        </w:tabs>
        <w:ind w:left="720"/>
        <w:jc w:val="both"/>
        <w:rPr>
          <w:b/>
          <w:u w:val="single"/>
        </w:rPr>
      </w:pPr>
    </w:p>
    <w:p w:rsidR="003C0352" w:rsidRDefault="003C0352" w:rsidP="003C0352">
      <w:pPr>
        <w:tabs>
          <w:tab w:val="left" w:pos="8640"/>
        </w:tabs>
        <w:ind w:left="720"/>
        <w:jc w:val="both"/>
        <w:rPr>
          <w:b/>
          <w:u w:val="single"/>
        </w:rPr>
      </w:pPr>
      <w:r w:rsidRPr="00AC434B">
        <w:rPr>
          <w:b/>
          <w:u w:val="single"/>
        </w:rPr>
        <w:t>OLD BUSINESS:</w:t>
      </w:r>
    </w:p>
    <w:p w:rsidR="003C0352" w:rsidRPr="00AC434B" w:rsidRDefault="003C0352" w:rsidP="003C0352">
      <w:pPr>
        <w:tabs>
          <w:tab w:val="left" w:pos="8640"/>
        </w:tabs>
        <w:ind w:left="720"/>
        <w:jc w:val="both"/>
        <w:rPr>
          <w:b/>
          <w:u w:val="single"/>
        </w:rPr>
      </w:pPr>
    </w:p>
    <w:p w:rsidR="00972660" w:rsidRDefault="00687301" w:rsidP="0023211C">
      <w:pPr>
        <w:ind w:left="720"/>
        <w:jc w:val="both"/>
        <w:rPr>
          <w:bCs/>
        </w:rPr>
      </w:pPr>
      <w:r>
        <w:rPr>
          <w:bCs/>
        </w:rPr>
        <w:t>Dr. Kruse</w:t>
      </w:r>
      <w:r w:rsidR="001F6EBC">
        <w:rPr>
          <w:bCs/>
        </w:rPr>
        <w:t xml:space="preserve"> request</w:t>
      </w:r>
      <w:r>
        <w:rPr>
          <w:bCs/>
        </w:rPr>
        <w:t>s</w:t>
      </w:r>
      <w:r w:rsidR="001F6EBC">
        <w:rPr>
          <w:bCs/>
        </w:rPr>
        <w:t xml:space="preserve"> to </w:t>
      </w:r>
      <w:r>
        <w:rPr>
          <w:bCs/>
        </w:rPr>
        <w:t>remove from the agenda</w:t>
      </w:r>
      <w:r w:rsidR="000B0DEE">
        <w:rPr>
          <w:bCs/>
        </w:rPr>
        <w:t xml:space="preserve"> until further notice </w:t>
      </w:r>
      <w:r>
        <w:rPr>
          <w:bCs/>
        </w:rPr>
        <w:t xml:space="preserve">the </w:t>
      </w:r>
      <w:r w:rsidR="00972660">
        <w:rPr>
          <w:bCs/>
        </w:rPr>
        <w:t xml:space="preserve"> </w:t>
      </w:r>
      <w:r w:rsidR="003C0352">
        <w:rPr>
          <w:bCs/>
        </w:rPr>
        <w:t xml:space="preserve">discussion relative to request received from </w:t>
      </w:r>
      <w:proofErr w:type="spellStart"/>
      <w:r w:rsidR="003C0352" w:rsidRPr="002B6F80">
        <w:rPr>
          <w:b/>
          <w:bCs/>
        </w:rPr>
        <w:t>Irshan</w:t>
      </w:r>
      <w:proofErr w:type="spellEnd"/>
      <w:r w:rsidR="003C0352" w:rsidRPr="002B6F80">
        <w:rPr>
          <w:b/>
          <w:bCs/>
        </w:rPr>
        <w:t xml:space="preserve"> </w:t>
      </w:r>
      <w:proofErr w:type="spellStart"/>
      <w:r w:rsidR="003C0352" w:rsidRPr="002B6F80">
        <w:rPr>
          <w:b/>
          <w:bCs/>
        </w:rPr>
        <w:t>Chaudary</w:t>
      </w:r>
      <w:proofErr w:type="spellEnd"/>
      <w:r w:rsidR="003C0352" w:rsidRPr="002B6F80">
        <w:rPr>
          <w:b/>
          <w:bCs/>
        </w:rPr>
        <w:t>, D.C</w:t>
      </w:r>
      <w:r w:rsidR="003C0352">
        <w:rPr>
          <w:bCs/>
        </w:rPr>
        <w:t>., Lake Charles, LA, if he can administer “vitamins, minerals, and/or herbs (anything natural) by IV” to a patient for a condition under the scope of chiropractic</w:t>
      </w:r>
      <w:r w:rsidR="0023211C">
        <w:rPr>
          <w:bCs/>
        </w:rPr>
        <w:t>.</w:t>
      </w:r>
    </w:p>
    <w:p w:rsidR="003C0352" w:rsidRDefault="003C0352" w:rsidP="003C0352">
      <w:pPr>
        <w:ind w:left="720"/>
        <w:jc w:val="both"/>
        <w:rPr>
          <w:bCs/>
        </w:rPr>
      </w:pPr>
      <w:r>
        <w:rPr>
          <w:bCs/>
        </w:rPr>
        <w:t xml:space="preserve">  </w:t>
      </w: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D83092" w:rsidRDefault="0023211C" w:rsidP="007909D0">
      <w:pPr>
        <w:ind w:left="720"/>
        <w:jc w:val="both"/>
        <w:rPr>
          <w:bCs/>
        </w:rPr>
      </w:pPr>
      <w:r>
        <w:rPr>
          <w:bCs/>
        </w:rPr>
        <w:t xml:space="preserve">Request received from the American Board of Chiropractic Sports Physicians relative if </w:t>
      </w:r>
      <w:r w:rsidRPr="00975721">
        <w:rPr>
          <w:b/>
          <w:bCs/>
        </w:rPr>
        <w:t>treatment of concussions</w:t>
      </w:r>
      <w:r>
        <w:rPr>
          <w:bCs/>
        </w:rPr>
        <w:t xml:space="preserve"> is within the scope.  The Board states it is within the scope</w:t>
      </w:r>
      <w:r w:rsidR="00975721">
        <w:rPr>
          <w:bCs/>
        </w:rPr>
        <w:t>.</w:t>
      </w:r>
    </w:p>
    <w:p w:rsidR="00D83092" w:rsidRDefault="00D83092" w:rsidP="007909D0">
      <w:pPr>
        <w:ind w:left="720"/>
        <w:jc w:val="both"/>
        <w:rPr>
          <w:bCs/>
        </w:rPr>
      </w:pPr>
    </w:p>
    <w:p w:rsidR="00D83092" w:rsidRDefault="00D83092" w:rsidP="007909D0">
      <w:pPr>
        <w:ind w:left="720"/>
        <w:jc w:val="both"/>
        <w:rPr>
          <w:bCs/>
        </w:rPr>
      </w:pPr>
    </w:p>
    <w:p w:rsidR="00687301" w:rsidRDefault="00687301">
      <w:pPr>
        <w:rPr>
          <w:b/>
        </w:rPr>
      </w:pPr>
      <w:r>
        <w:rPr>
          <w:b/>
        </w:rPr>
        <w:br w:type="page"/>
      </w:r>
    </w:p>
    <w:p w:rsidR="00687301" w:rsidRPr="00960A0B" w:rsidRDefault="00687301" w:rsidP="00687301">
      <w:pPr>
        <w:rPr>
          <w:b/>
        </w:rPr>
      </w:pPr>
      <w:r w:rsidRPr="00960A0B">
        <w:rPr>
          <w:b/>
        </w:rPr>
        <w:lastRenderedPageBreak/>
        <w:t xml:space="preserve">MINUTES – </w:t>
      </w:r>
      <w:r>
        <w:rPr>
          <w:b/>
        </w:rPr>
        <w:t>01/29/2015</w:t>
      </w:r>
    </w:p>
    <w:p w:rsidR="00687301" w:rsidRPr="002D2232" w:rsidRDefault="00687301" w:rsidP="00687301">
      <w:pPr>
        <w:numPr>
          <w:ilvl w:val="12"/>
          <w:numId w:val="0"/>
        </w:numPr>
        <w:tabs>
          <w:tab w:val="left" w:pos="-540"/>
          <w:tab w:val="left" w:pos="8640"/>
        </w:tabs>
        <w:jc w:val="both"/>
        <w:rPr>
          <w:b/>
        </w:rPr>
      </w:pPr>
      <w:r w:rsidRPr="002D2232">
        <w:rPr>
          <w:b/>
        </w:rPr>
        <w:t xml:space="preserve">PAGE </w:t>
      </w:r>
      <w:r>
        <w:rPr>
          <w:b/>
        </w:rPr>
        <w:t>4</w:t>
      </w:r>
    </w:p>
    <w:p w:rsidR="00687301" w:rsidRDefault="00687301" w:rsidP="007909D0">
      <w:pPr>
        <w:ind w:left="720"/>
        <w:jc w:val="both"/>
        <w:rPr>
          <w:bCs/>
        </w:rPr>
      </w:pPr>
    </w:p>
    <w:p w:rsidR="00D83092" w:rsidRDefault="0023211C" w:rsidP="007909D0">
      <w:pPr>
        <w:ind w:left="720"/>
        <w:jc w:val="both"/>
        <w:rPr>
          <w:bCs/>
        </w:rPr>
      </w:pPr>
      <w:r>
        <w:rPr>
          <w:bCs/>
        </w:rPr>
        <w:t xml:space="preserve">Request received from </w:t>
      </w:r>
      <w:proofErr w:type="spellStart"/>
      <w:r w:rsidRPr="0023211C">
        <w:rPr>
          <w:b/>
          <w:bCs/>
        </w:rPr>
        <w:t>ChiroTrust</w:t>
      </w:r>
      <w:proofErr w:type="spellEnd"/>
      <w:r>
        <w:rPr>
          <w:bCs/>
        </w:rPr>
        <w:t>, a patient referral service.  Board would like to review the pledge and contract before any approval will be considered.</w:t>
      </w:r>
    </w:p>
    <w:p w:rsidR="00D83092" w:rsidRDefault="00D83092" w:rsidP="007909D0">
      <w:pPr>
        <w:ind w:left="720"/>
        <w:jc w:val="both"/>
        <w:rPr>
          <w:bCs/>
        </w:rPr>
      </w:pPr>
    </w:p>
    <w:p w:rsidR="00D83092" w:rsidRDefault="00D83092" w:rsidP="007909D0">
      <w:pPr>
        <w:ind w:left="720"/>
        <w:jc w:val="both"/>
        <w:rPr>
          <w:bCs/>
        </w:rPr>
      </w:pPr>
    </w:p>
    <w:p w:rsidR="0023211C" w:rsidRDefault="0023211C" w:rsidP="007909D0">
      <w:pPr>
        <w:ind w:left="720"/>
        <w:jc w:val="both"/>
        <w:rPr>
          <w:bCs/>
        </w:rPr>
      </w:pPr>
      <w:r>
        <w:rPr>
          <w:bCs/>
        </w:rPr>
        <w:t>Information received from FBI that the fee for “</w:t>
      </w:r>
      <w:r w:rsidRPr="0023211C">
        <w:rPr>
          <w:b/>
          <w:bCs/>
        </w:rPr>
        <w:t>background checks</w:t>
      </w:r>
      <w:r>
        <w:rPr>
          <w:bCs/>
        </w:rPr>
        <w:t>” has been reduced. Ms. Oliver notes the fee change will be passed on to applicants.</w:t>
      </w:r>
    </w:p>
    <w:p w:rsidR="0023211C" w:rsidRDefault="0023211C" w:rsidP="007909D0">
      <w:pPr>
        <w:ind w:left="720"/>
        <w:jc w:val="both"/>
        <w:rPr>
          <w:bCs/>
        </w:rPr>
      </w:pPr>
    </w:p>
    <w:p w:rsidR="0023211C" w:rsidRDefault="0023211C" w:rsidP="007909D0">
      <w:pPr>
        <w:ind w:left="720"/>
        <w:jc w:val="both"/>
        <w:rPr>
          <w:bCs/>
        </w:rPr>
      </w:pPr>
      <w:r>
        <w:rPr>
          <w:bCs/>
        </w:rPr>
        <w:t xml:space="preserve">Request received from </w:t>
      </w:r>
      <w:proofErr w:type="spellStart"/>
      <w:r w:rsidRPr="0023211C">
        <w:rPr>
          <w:b/>
          <w:bCs/>
        </w:rPr>
        <w:t>Roshun</w:t>
      </w:r>
      <w:proofErr w:type="spellEnd"/>
      <w:r w:rsidRPr="0023211C">
        <w:rPr>
          <w:b/>
          <w:bCs/>
        </w:rPr>
        <w:t xml:space="preserve"> Glover, D.C</w:t>
      </w:r>
      <w:r>
        <w:rPr>
          <w:bCs/>
        </w:rPr>
        <w:t>., River Ridge, LA, for an extension to receive his CE because license issuance was delayed due to December scheduling of Board meeting.  Motion made by Dr. Zeagler, seconded by Dr. VanBreemen, to grant a 90 day extension. With no objections, motion carries unanimously.</w:t>
      </w:r>
    </w:p>
    <w:p w:rsidR="0023211C" w:rsidRDefault="0023211C" w:rsidP="007909D0">
      <w:pPr>
        <w:ind w:left="720"/>
        <w:jc w:val="both"/>
        <w:rPr>
          <w:bCs/>
        </w:rPr>
      </w:pPr>
    </w:p>
    <w:p w:rsidR="0023211C" w:rsidRDefault="0023211C" w:rsidP="007909D0">
      <w:pPr>
        <w:ind w:left="720"/>
        <w:jc w:val="both"/>
        <w:rPr>
          <w:bCs/>
        </w:rPr>
      </w:pPr>
    </w:p>
    <w:p w:rsidR="0023211C" w:rsidRDefault="0023211C" w:rsidP="007909D0">
      <w:pPr>
        <w:ind w:left="720"/>
        <w:jc w:val="both"/>
        <w:rPr>
          <w:bCs/>
        </w:rPr>
      </w:pPr>
      <w:r>
        <w:rPr>
          <w:bCs/>
        </w:rPr>
        <w:t xml:space="preserve">Request received from </w:t>
      </w:r>
      <w:r w:rsidRPr="0023211C">
        <w:rPr>
          <w:b/>
          <w:bCs/>
        </w:rPr>
        <w:t>Amy Buck, D.C</w:t>
      </w:r>
      <w:r>
        <w:rPr>
          <w:bCs/>
        </w:rPr>
        <w:t xml:space="preserve">., </w:t>
      </w:r>
      <w:proofErr w:type="gramStart"/>
      <w:r>
        <w:rPr>
          <w:bCs/>
        </w:rPr>
        <w:t>Lansing</w:t>
      </w:r>
      <w:proofErr w:type="gramEnd"/>
      <w:r>
        <w:rPr>
          <w:bCs/>
        </w:rPr>
        <w:t>, MI, to apply the application fee she submitted for the January exam to the April exam.  Motion made by Dr. Cavanaugh, seconded by Dr. Kruse, to apply the application fee to the April exam.  With no objections, motion carries unanimously.</w:t>
      </w:r>
    </w:p>
    <w:p w:rsidR="0023211C" w:rsidRDefault="0023211C" w:rsidP="007909D0">
      <w:pPr>
        <w:ind w:left="720"/>
        <w:jc w:val="both"/>
        <w:rPr>
          <w:bCs/>
        </w:rPr>
      </w:pPr>
    </w:p>
    <w:p w:rsidR="0023211C" w:rsidRDefault="0023211C" w:rsidP="007909D0">
      <w:pPr>
        <w:ind w:left="720"/>
        <w:jc w:val="both"/>
        <w:rPr>
          <w:bCs/>
        </w:rPr>
      </w:pPr>
    </w:p>
    <w:p w:rsidR="00DC4E55" w:rsidRDefault="00D83092" w:rsidP="007909D0">
      <w:pPr>
        <w:ind w:left="720"/>
        <w:jc w:val="both"/>
        <w:rPr>
          <w:bCs/>
        </w:rPr>
      </w:pPr>
      <w:r>
        <w:rPr>
          <w:bCs/>
        </w:rPr>
        <w:t xml:space="preserve">Request received from </w:t>
      </w:r>
      <w:r w:rsidR="0023211C">
        <w:rPr>
          <w:b/>
          <w:bCs/>
        </w:rPr>
        <w:t>Andre Broussard</w:t>
      </w:r>
      <w:r w:rsidRPr="00D83092">
        <w:rPr>
          <w:b/>
          <w:bCs/>
        </w:rPr>
        <w:t>, D.C</w:t>
      </w:r>
      <w:r w:rsidR="00D1204D">
        <w:rPr>
          <w:bCs/>
        </w:rPr>
        <w:t xml:space="preserve">., </w:t>
      </w:r>
      <w:proofErr w:type="gramStart"/>
      <w:r w:rsidR="0023211C">
        <w:rPr>
          <w:bCs/>
        </w:rPr>
        <w:t>Lubbock</w:t>
      </w:r>
      <w:proofErr w:type="gramEnd"/>
      <w:r>
        <w:rPr>
          <w:bCs/>
        </w:rPr>
        <w:t xml:space="preserve">, </w:t>
      </w:r>
      <w:r w:rsidR="0023211C">
        <w:rPr>
          <w:bCs/>
        </w:rPr>
        <w:t>TX</w:t>
      </w:r>
      <w:r>
        <w:rPr>
          <w:bCs/>
        </w:rPr>
        <w:t xml:space="preserve">, to waive the “RM” requirements for 2015 as he lives/works in </w:t>
      </w:r>
      <w:r w:rsidR="00382D58">
        <w:rPr>
          <w:bCs/>
        </w:rPr>
        <w:t>TX</w:t>
      </w:r>
      <w:r w:rsidR="00D1204D">
        <w:rPr>
          <w:bCs/>
        </w:rPr>
        <w:t xml:space="preserve"> which does not have “RM” CE requirements.</w:t>
      </w:r>
      <w:r>
        <w:rPr>
          <w:bCs/>
        </w:rPr>
        <w:t xml:space="preserve">  Motion made by Dr. Martello, seconded by Dr. Kruse,</w:t>
      </w:r>
      <w:r w:rsidR="008C2DC8">
        <w:rPr>
          <w:bCs/>
        </w:rPr>
        <w:t xml:space="preserve"> </w:t>
      </w:r>
      <w:r>
        <w:rPr>
          <w:bCs/>
        </w:rPr>
        <w:t xml:space="preserve">to waive the “RM” requirements for 2015 for Dr. </w:t>
      </w:r>
      <w:r w:rsidR="0023211C">
        <w:rPr>
          <w:bCs/>
        </w:rPr>
        <w:t>Broussard</w:t>
      </w:r>
      <w:r>
        <w:rPr>
          <w:bCs/>
        </w:rPr>
        <w:t xml:space="preserve">.  With </w:t>
      </w:r>
      <w:r w:rsidR="0023211C">
        <w:rPr>
          <w:bCs/>
        </w:rPr>
        <w:t>4</w:t>
      </w:r>
      <w:r>
        <w:rPr>
          <w:bCs/>
        </w:rPr>
        <w:t xml:space="preserve"> yeas, 1 nay, motion passes.</w:t>
      </w:r>
    </w:p>
    <w:p w:rsidR="00DC4E55" w:rsidRDefault="00DC4E55" w:rsidP="007909D0">
      <w:pPr>
        <w:ind w:left="720"/>
        <w:jc w:val="both"/>
        <w:rPr>
          <w:bCs/>
        </w:rPr>
      </w:pPr>
    </w:p>
    <w:p w:rsidR="0023211C" w:rsidRDefault="0023211C" w:rsidP="007909D0">
      <w:pPr>
        <w:ind w:left="720"/>
        <w:jc w:val="both"/>
        <w:rPr>
          <w:bCs/>
        </w:rPr>
      </w:pPr>
    </w:p>
    <w:p w:rsidR="00D1204D" w:rsidRDefault="00D1204D" w:rsidP="00D1204D">
      <w:pPr>
        <w:ind w:left="720"/>
        <w:jc w:val="both"/>
        <w:rPr>
          <w:bCs/>
        </w:rPr>
      </w:pPr>
      <w:r>
        <w:rPr>
          <w:bCs/>
        </w:rPr>
        <w:t xml:space="preserve">Request received from </w:t>
      </w:r>
      <w:r w:rsidR="0023211C">
        <w:rPr>
          <w:b/>
          <w:bCs/>
        </w:rPr>
        <w:t xml:space="preserve">Anthony </w:t>
      </w:r>
      <w:proofErr w:type="spellStart"/>
      <w:r w:rsidR="0023211C">
        <w:rPr>
          <w:b/>
          <w:bCs/>
        </w:rPr>
        <w:t>Bastecki</w:t>
      </w:r>
      <w:proofErr w:type="spellEnd"/>
      <w:r w:rsidRPr="00D83092">
        <w:rPr>
          <w:b/>
          <w:bCs/>
        </w:rPr>
        <w:t>, D.C</w:t>
      </w:r>
      <w:r>
        <w:rPr>
          <w:bCs/>
        </w:rPr>
        <w:t xml:space="preserve">., </w:t>
      </w:r>
      <w:proofErr w:type="gramStart"/>
      <w:r w:rsidR="0023211C">
        <w:rPr>
          <w:bCs/>
        </w:rPr>
        <w:t>Lexington</w:t>
      </w:r>
      <w:proofErr w:type="gramEnd"/>
      <w:r w:rsidR="0023211C">
        <w:rPr>
          <w:bCs/>
        </w:rPr>
        <w:t>, KY,</w:t>
      </w:r>
      <w:r>
        <w:rPr>
          <w:bCs/>
        </w:rPr>
        <w:t xml:space="preserve"> to waive the “RM” requirements for 2015 as he lives/works in </w:t>
      </w:r>
      <w:r w:rsidR="00382D58">
        <w:rPr>
          <w:bCs/>
        </w:rPr>
        <w:t>KY</w:t>
      </w:r>
      <w:r>
        <w:rPr>
          <w:bCs/>
        </w:rPr>
        <w:t xml:space="preserve"> which does not have “RM” CE requirements.  Motion made by Dr. </w:t>
      </w:r>
      <w:r w:rsidR="00382D58">
        <w:rPr>
          <w:bCs/>
        </w:rPr>
        <w:t>Cavanaugh</w:t>
      </w:r>
      <w:r>
        <w:rPr>
          <w:bCs/>
        </w:rPr>
        <w:t xml:space="preserve">, seconded by Dr. </w:t>
      </w:r>
      <w:r w:rsidR="00382D58">
        <w:rPr>
          <w:bCs/>
        </w:rPr>
        <w:t>Kruse</w:t>
      </w:r>
      <w:r>
        <w:rPr>
          <w:bCs/>
        </w:rPr>
        <w:t>,</w:t>
      </w:r>
      <w:r w:rsidR="008C2DC8">
        <w:rPr>
          <w:bCs/>
        </w:rPr>
        <w:t xml:space="preserve"> </w:t>
      </w:r>
      <w:r>
        <w:rPr>
          <w:bCs/>
        </w:rPr>
        <w:t xml:space="preserve">to waive the “RM” requirements for 2015 for Dr. </w:t>
      </w:r>
      <w:proofErr w:type="spellStart"/>
      <w:r w:rsidR="00382D58">
        <w:rPr>
          <w:bCs/>
        </w:rPr>
        <w:t>Bastecki</w:t>
      </w:r>
      <w:proofErr w:type="spellEnd"/>
      <w:r>
        <w:rPr>
          <w:bCs/>
        </w:rPr>
        <w:t>.  With 4 yeas, 1 nay, motion passes.</w:t>
      </w:r>
    </w:p>
    <w:p w:rsidR="00D1204D" w:rsidRDefault="00D1204D" w:rsidP="00D1204D">
      <w:pPr>
        <w:ind w:left="720"/>
        <w:jc w:val="both"/>
        <w:rPr>
          <w:bCs/>
        </w:rPr>
      </w:pPr>
    </w:p>
    <w:p w:rsidR="00382D58" w:rsidRDefault="00382D58" w:rsidP="00D1204D">
      <w:pPr>
        <w:ind w:left="720"/>
        <w:jc w:val="both"/>
        <w:rPr>
          <w:bCs/>
        </w:rPr>
      </w:pPr>
    </w:p>
    <w:p w:rsidR="00382D58" w:rsidRDefault="00382D58" w:rsidP="00382D58">
      <w:pPr>
        <w:ind w:left="720"/>
        <w:jc w:val="both"/>
        <w:rPr>
          <w:bCs/>
        </w:rPr>
      </w:pPr>
      <w:r>
        <w:rPr>
          <w:bCs/>
        </w:rPr>
        <w:t xml:space="preserve">Request received from </w:t>
      </w:r>
      <w:r>
        <w:rPr>
          <w:b/>
          <w:bCs/>
        </w:rPr>
        <w:t>Richard Myers</w:t>
      </w:r>
      <w:r w:rsidRPr="00D83092">
        <w:rPr>
          <w:b/>
          <w:bCs/>
        </w:rPr>
        <w:t>, D.C</w:t>
      </w:r>
      <w:r>
        <w:rPr>
          <w:bCs/>
        </w:rPr>
        <w:t xml:space="preserve">., </w:t>
      </w:r>
      <w:proofErr w:type="gramStart"/>
      <w:r>
        <w:rPr>
          <w:bCs/>
        </w:rPr>
        <w:t>Waynesboro</w:t>
      </w:r>
      <w:proofErr w:type="gramEnd"/>
      <w:r>
        <w:rPr>
          <w:bCs/>
        </w:rPr>
        <w:t>, PA, to waive the “RM” requirements for 2015 as he lives/works in PA which does not have “RM” CE requirements.  Motion made by Dr. Kruse, seconded by Dr. Cavanaugh, to waive the “RM” requirements for 2015 for Dr. Myers.  With 4 yeas, 1 nay, motion passes.</w:t>
      </w:r>
    </w:p>
    <w:p w:rsidR="00382D58" w:rsidRDefault="00382D58" w:rsidP="00382D58">
      <w:pPr>
        <w:ind w:left="720"/>
        <w:jc w:val="both"/>
        <w:rPr>
          <w:bCs/>
        </w:rPr>
      </w:pPr>
    </w:p>
    <w:p w:rsidR="00A158D7" w:rsidRDefault="00A158D7" w:rsidP="00382D58">
      <w:pPr>
        <w:ind w:left="720"/>
        <w:jc w:val="both"/>
        <w:rPr>
          <w:bCs/>
        </w:rPr>
      </w:pPr>
    </w:p>
    <w:p w:rsidR="00382D58" w:rsidRDefault="00382D58" w:rsidP="00D1204D">
      <w:pPr>
        <w:ind w:left="720"/>
        <w:jc w:val="both"/>
        <w:rPr>
          <w:bCs/>
        </w:rPr>
      </w:pPr>
      <w:r>
        <w:rPr>
          <w:bCs/>
        </w:rPr>
        <w:t>The Board would like new information gathered on each state’s “</w:t>
      </w:r>
      <w:r w:rsidRPr="00382D58">
        <w:rPr>
          <w:b/>
          <w:bCs/>
        </w:rPr>
        <w:t xml:space="preserve">RM” requirements. </w:t>
      </w:r>
      <w:r>
        <w:rPr>
          <w:bCs/>
        </w:rPr>
        <w:t xml:space="preserve"> Further, the correspondence sent to licensees relative to CE waivers should state if the licensee returns to LA, the “RM” hours will be required to be obtained.</w:t>
      </w:r>
    </w:p>
    <w:p w:rsidR="00382D58" w:rsidRDefault="00382D58" w:rsidP="00D1204D">
      <w:pPr>
        <w:ind w:left="720"/>
        <w:jc w:val="both"/>
        <w:rPr>
          <w:bCs/>
        </w:rPr>
      </w:pPr>
    </w:p>
    <w:p w:rsidR="00382D58" w:rsidRDefault="00382D58" w:rsidP="00D1204D">
      <w:pPr>
        <w:ind w:left="720"/>
        <w:jc w:val="both"/>
        <w:rPr>
          <w:bCs/>
        </w:rPr>
      </w:pPr>
    </w:p>
    <w:p w:rsidR="00DC4E55" w:rsidRDefault="00DC4E55" w:rsidP="007909D0">
      <w:pPr>
        <w:ind w:left="720"/>
        <w:jc w:val="both"/>
        <w:rPr>
          <w:bCs/>
        </w:rPr>
      </w:pPr>
    </w:p>
    <w:p w:rsidR="0002454B" w:rsidRDefault="0002454B" w:rsidP="007909D0">
      <w:pPr>
        <w:ind w:left="720"/>
        <w:jc w:val="both"/>
        <w:rPr>
          <w:bCs/>
        </w:rPr>
      </w:pPr>
    </w:p>
    <w:p w:rsidR="0002454B" w:rsidRDefault="0002454B">
      <w:pPr>
        <w:rPr>
          <w:bCs/>
        </w:rPr>
      </w:pPr>
      <w:r>
        <w:rPr>
          <w:bCs/>
        </w:rPr>
        <w:br w:type="page"/>
      </w:r>
    </w:p>
    <w:p w:rsidR="0002454B" w:rsidRDefault="0002454B" w:rsidP="007909D0">
      <w:pPr>
        <w:ind w:left="720"/>
        <w:jc w:val="both"/>
        <w:rPr>
          <w:bCs/>
        </w:rPr>
      </w:pPr>
    </w:p>
    <w:p w:rsidR="00382D58" w:rsidRPr="00960A0B" w:rsidRDefault="00382D58" w:rsidP="00382D58">
      <w:pPr>
        <w:rPr>
          <w:b/>
        </w:rPr>
      </w:pPr>
      <w:r w:rsidRPr="00960A0B">
        <w:rPr>
          <w:b/>
        </w:rPr>
        <w:t xml:space="preserve">MINUTES – </w:t>
      </w:r>
      <w:r>
        <w:rPr>
          <w:b/>
        </w:rPr>
        <w:t>01/29/2015</w:t>
      </w:r>
    </w:p>
    <w:p w:rsidR="00382D58" w:rsidRPr="002D2232" w:rsidRDefault="00382D58" w:rsidP="00382D58">
      <w:pPr>
        <w:numPr>
          <w:ilvl w:val="12"/>
          <w:numId w:val="0"/>
        </w:numPr>
        <w:tabs>
          <w:tab w:val="left" w:pos="-540"/>
          <w:tab w:val="left" w:pos="8640"/>
        </w:tabs>
        <w:jc w:val="both"/>
        <w:rPr>
          <w:b/>
        </w:rPr>
      </w:pPr>
      <w:r w:rsidRPr="002D2232">
        <w:rPr>
          <w:b/>
        </w:rPr>
        <w:t xml:space="preserve">PAGE </w:t>
      </w:r>
      <w:r>
        <w:rPr>
          <w:b/>
        </w:rPr>
        <w:t>5</w:t>
      </w:r>
    </w:p>
    <w:p w:rsidR="00A60689" w:rsidRDefault="00A60689" w:rsidP="007909D0">
      <w:pPr>
        <w:ind w:left="720"/>
        <w:jc w:val="both"/>
        <w:rPr>
          <w:bCs/>
        </w:rPr>
      </w:pPr>
    </w:p>
    <w:p w:rsidR="00A158D7" w:rsidRDefault="00A158D7" w:rsidP="00A158D7">
      <w:pPr>
        <w:ind w:left="720"/>
        <w:jc w:val="both"/>
        <w:rPr>
          <w:bCs/>
        </w:rPr>
      </w:pPr>
      <w:r>
        <w:rPr>
          <w:bCs/>
        </w:rPr>
        <w:t xml:space="preserve">Request received from </w:t>
      </w:r>
      <w:r>
        <w:rPr>
          <w:b/>
          <w:bCs/>
        </w:rPr>
        <w:t xml:space="preserve">Jon </w:t>
      </w:r>
      <w:proofErr w:type="spellStart"/>
      <w:r>
        <w:rPr>
          <w:b/>
          <w:bCs/>
        </w:rPr>
        <w:t>Eiland</w:t>
      </w:r>
      <w:proofErr w:type="spellEnd"/>
      <w:r w:rsidRPr="0023211C">
        <w:rPr>
          <w:b/>
          <w:bCs/>
        </w:rPr>
        <w:t>, D.C</w:t>
      </w:r>
      <w:r>
        <w:rPr>
          <w:bCs/>
        </w:rPr>
        <w:t>., Gadsden, AL, for an extension to receive his CE because of illness and poor health.  Motion made by Dr. Kruse to approve the extension request.  Ms. Oliver notes no info has been received from the treating physician.  Motion is withdrawn by Dr. Kruse.  Ms. Oliver directed to send letter requesting “treating physician” information and upon receipt to of that info, the Board will revisit his request.</w:t>
      </w:r>
    </w:p>
    <w:p w:rsidR="00A158D7" w:rsidRDefault="00A158D7" w:rsidP="00A158D7">
      <w:pPr>
        <w:ind w:left="720"/>
        <w:jc w:val="both"/>
        <w:rPr>
          <w:bCs/>
        </w:rPr>
      </w:pPr>
    </w:p>
    <w:p w:rsidR="00A158D7" w:rsidRDefault="00253E95" w:rsidP="00A158D7">
      <w:pPr>
        <w:ind w:left="720"/>
        <w:jc w:val="both"/>
        <w:rPr>
          <w:bCs/>
        </w:rPr>
      </w:pPr>
      <w:r>
        <w:rPr>
          <w:bCs/>
        </w:rPr>
        <w:t xml:space="preserve">Request received from </w:t>
      </w:r>
      <w:r w:rsidRPr="00253E95">
        <w:rPr>
          <w:b/>
          <w:bCs/>
        </w:rPr>
        <w:t>Tim Levin, D.C</w:t>
      </w:r>
      <w:r>
        <w:rPr>
          <w:bCs/>
        </w:rPr>
        <w:t>., Shreveport, LA, for a delinquent waiver request.  Ms. Oliver is directed to send a “cease and desist” letter to Dr. Levin to be in effect until the Board receives proof of attendance of his 12 hours of approved CE. Motion made by Dr. Kruse, seconded by Dr. Zeagler, to submit a letter for “cease and desist” letter until the 12 hours CE  voucher is received and further, to grant a 60 day extension to obtain the required “RM” hours.  With no objections, motion carries unanimously.</w:t>
      </w:r>
    </w:p>
    <w:p w:rsidR="00A158D7" w:rsidRDefault="00A158D7" w:rsidP="00A158D7">
      <w:pPr>
        <w:ind w:left="720"/>
        <w:jc w:val="both"/>
        <w:rPr>
          <w:bCs/>
        </w:rPr>
      </w:pPr>
    </w:p>
    <w:p w:rsidR="00C147C0" w:rsidRDefault="00C147C0" w:rsidP="00A158D7">
      <w:pPr>
        <w:ind w:left="720"/>
        <w:jc w:val="both"/>
        <w:rPr>
          <w:bCs/>
        </w:rPr>
      </w:pPr>
    </w:p>
    <w:p w:rsidR="00C147C0" w:rsidRDefault="00C147C0" w:rsidP="00A158D7">
      <w:pPr>
        <w:ind w:left="720"/>
        <w:jc w:val="both"/>
        <w:rPr>
          <w:bCs/>
        </w:rPr>
      </w:pPr>
      <w:r>
        <w:rPr>
          <w:bCs/>
        </w:rPr>
        <w:t xml:space="preserve">Request received from </w:t>
      </w:r>
      <w:r w:rsidRPr="00C147C0">
        <w:rPr>
          <w:b/>
          <w:bCs/>
        </w:rPr>
        <w:t xml:space="preserve">Paul </w:t>
      </w:r>
      <w:proofErr w:type="spellStart"/>
      <w:r w:rsidRPr="00C147C0">
        <w:rPr>
          <w:b/>
          <w:bCs/>
        </w:rPr>
        <w:t>Lancon</w:t>
      </w:r>
      <w:proofErr w:type="spellEnd"/>
      <w:r w:rsidRPr="00C147C0">
        <w:rPr>
          <w:b/>
          <w:bCs/>
        </w:rPr>
        <w:t>, D.C</w:t>
      </w:r>
      <w:r>
        <w:rPr>
          <w:bCs/>
        </w:rPr>
        <w:t xml:space="preserve">., </w:t>
      </w:r>
      <w:proofErr w:type="gramStart"/>
      <w:r>
        <w:rPr>
          <w:bCs/>
        </w:rPr>
        <w:t>Lake</w:t>
      </w:r>
      <w:proofErr w:type="gramEnd"/>
      <w:r>
        <w:rPr>
          <w:bCs/>
        </w:rPr>
        <w:t xml:space="preserve"> Charles, LA to waive the delinquent fee for his 2015 renewal.  Motion made by Dr. Cavanaugh, seconded by Dr. Zeagler, to deny the delinquent waiver request.  With no objections, motion carries unanimously.  </w:t>
      </w:r>
    </w:p>
    <w:p w:rsidR="00C147C0" w:rsidRDefault="00C147C0" w:rsidP="00A158D7">
      <w:pPr>
        <w:ind w:left="720"/>
        <w:jc w:val="both"/>
        <w:rPr>
          <w:bCs/>
        </w:rPr>
      </w:pPr>
    </w:p>
    <w:p w:rsidR="00C147C0" w:rsidRDefault="00C147C0" w:rsidP="00A158D7">
      <w:pPr>
        <w:ind w:left="720"/>
        <w:jc w:val="both"/>
        <w:rPr>
          <w:bCs/>
        </w:rPr>
      </w:pPr>
    </w:p>
    <w:p w:rsidR="00C147C0" w:rsidRDefault="00C147C0" w:rsidP="00C147C0">
      <w:pPr>
        <w:ind w:left="720"/>
        <w:rPr>
          <w:bCs/>
        </w:rPr>
      </w:pPr>
      <w:r>
        <w:rPr>
          <w:bCs/>
        </w:rPr>
        <w:t>Ms. Oliver notes late receipt of several items which were not included on the posted agenda.  Motion made by Dr. Kruse, seconded by Dr. VanBreemen, to amend the posted agenda to include those items noted.  Roll call vote:  Kruse – Yes; Zeagler – Yes; Cavanaugh – Yes; VanBreemen – Yes; Harvey – Yes.  With 6 yeas, 0 nays, agenda is amended.</w:t>
      </w:r>
    </w:p>
    <w:p w:rsidR="00C147C0" w:rsidRDefault="00CC6C33" w:rsidP="00A158D7">
      <w:pPr>
        <w:ind w:left="720"/>
        <w:jc w:val="both"/>
        <w:rPr>
          <w:bCs/>
        </w:rPr>
      </w:pPr>
      <w:r>
        <w:rPr>
          <w:bCs/>
        </w:rPr>
        <w:tab/>
        <w:t xml:space="preserve">Ms. Oliver notes the </w:t>
      </w:r>
      <w:r w:rsidRPr="00CC6C33">
        <w:rPr>
          <w:b/>
          <w:bCs/>
        </w:rPr>
        <w:t>FCLB</w:t>
      </w:r>
      <w:r>
        <w:rPr>
          <w:bCs/>
        </w:rPr>
        <w:t xml:space="preserve"> National Congress will be held May 6-10, New Orleans, LA.  Reservations and registration will be processed in the near future.</w:t>
      </w:r>
    </w:p>
    <w:p w:rsidR="00C147C0" w:rsidRDefault="00CC6C33" w:rsidP="00A158D7">
      <w:pPr>
        <w:ind w:left="720"/>
        <w:jc w:val="both"/>
        <w:rPr>
          <w:bCs/>
        </w:rPr>
      </w:pPr>
      <w:r>
        <w:rPr>
          <w:bCs/>
        </w:rPr>
        <w:tab/>
        <w:t xml:space="preserve">Ms. Oliver notes receipt of the preliminary </w:t>
      </w:r>
      <w:r w:rsidRPr="00CC6C33">
        <w:rPr>
          <w:b/>
          <w:bCs/>
        </w:rPr>
        <w:t>budget draft for 2015-16</w:t>
      </w:r>
      <w:r>
        <w:rPr>
          <w:bCs/>
        </w:rPr>
        <w:t xml:space="preserve"> and that copies have been provided to the Board.  The Board will review in the interim and discuss at the April meeting.</w:t>
      </w:r>
    </w:p>
    <w:p w:rsidR="00CC6C33" w:rsidRDefault="00CC6C33" w:rsidP="00A158D7">
      <w:pPr>
        <w:ind w:left="720"/>
        <w:jc w:val="both"/>
        <w:rPr>
          <w:bCs/>
        </w:rPr>
      </w:pPr>
      <w:r>
        <w:rPr>
          <w:bCs/>
        </w:rPr>
        <w:tab/>
        <w:t xml:space="preserve">Ms. Oliver notes information received from her attendance at the annual </w:t>
      </w:r>
      <w:r w:rsidRPr="00CC6C33">
        <w:rPr>
          <w:b/>
          <w:bCs/>
        </w:rPr>
        <w:t>FARB</w:t>
      </w:r>
      <w:r>
        <w:rPr>
          <w:bCs/>
        </w:rPr>
        <w:t xml:space="preserve"> conference recently held in Tucson, AZ</w:t>
      </w:r>
    </w:p>
    <w:p w:rsidR="00CC6C33" w:rsidRDefault="00CC6C33" w:rsidP="00A158D7">
      <w:pPr>
        <w:ind w:left="720"/>
        <w:jc w:val="both"/>
        <w:rPr>
          <w:bCs/>
        </w:rPr>
      </w:pPr>
      <w:r>
        <w:rPr>
          <w:bCs/>
        </w:rPr>
        <w:tab/>
        <w:t xml:space="preserve">Dr. Kruse would like the </w:t>
      </w:r>
      <w:r w:rsidRPr="00CC6C33">
        <w:rPr>
          <w:b/>
          <w:bCs/>
        </w:rPr>
        <w:t>Board’s webpage</w:t>
      </w:r>
      <w:r>
        <w:rPr>
          <w:bCs/>
        </w:rPr>
        <w:t xml:space="preserve"> user-friendliness and content to be reviewed and possibly modified.</w:t>
      </w:r>
    </w:p>
    <w:p w:rsidR="00CC6C33" w:rsidRDefault="00CC6C33" w:rsidP="00A158D7">
      <w:pPr>
        <w:ind w:left="720"/>
        <w:jc w:val="both"/>
        <w:rPr>
          <w:bCs/>
        </w:rPr>
      </w:pPr>
      <w:r>
        <w:rPr>
          <w:bCs/>
        </w:rPr>
        <w:tab/>
      </w:r>
      <w:proofErr w:type="spellStart"/>
      <w:r>
        <w:rPr>
          <w:bCs/>
        </w:rPr>
        <w:t>Anglique</w:t>
      </w:r>
      <w:proofErr w:type="spellEnd"/>
      <w:r>
        <w:rPr>
          <w:bCs/>
        </w:rPr>
        <w:t xml:space="preserve"> </w:t>
      </w:r>
      <w:proofErr w:type="spellStart"/>
      <w:r>
        <w:rPr>
          <w:bCs/>
        </w:rPr>
        <w:t>Freel</w:t>
      </w:r>
      <w:proofErr w:type="spellEnd"/>
      <w:r>
        <w:rPr>
          <w:bCs/>
        </w:rPr>
        <w:t xml:space="preserve"> notes a </w:t>
      </w:r>
      <w:r w:rsidRPr="00CC6C33">
        <w:rPr>
          <w:b/>
          <w:bCs/>
        </w:rPr>
        <w:t>severability clause</w:t>
      </w:r>
      <w:r>
        <w:rPr>
          <w:bCs/>
        </w:rPr>
        <w:t xml:space="preserve"> to possibly be included in future “consent agreements” to inform licensees of possible disclosure to the “</w:t>
      </w:r>
      <w:r w:rsidRPr="00CC6C33">
        <w:rPr>
          <w:b/>
          <w:bCs/>
        </w:rPr>
        <w:t>National Practitioner Databank</w:t>
      </w:r>
      <w:r>
        <w:rPr>
          <w:bCs/>
        </w:rPr>
        <w:t>” as required by federal law.</w:t>
      </w:r>
    </w:p>
    <w:p w:rsidR="00CC6C33" w:rsidRDefault="00CC6C33" w:rsidP="00A158D7">
      <w:pPr>
        <w:ind w:left="720"/>
        <w:jc w:val="both"/>
        <w:rPr>
          <w:bCs/>
        </w:rPr>
      </w:pPr>
      <w:r>
        <w:rPr>
          <w:bCs/>
        </w:rPr>
        <w:tab/>
        <w:t xml:space="preserve">Dr. Zeagler notes he will attend the LA Veterinary Board June meeting to address that board about </w:t>
      </w:r>
      <w:r w:rsidRPr="00975721">
        <w:rPr>
          <w:b/>
          <w:bCs/>
        </w:rPr>
        <w:t>direct supervision of chiropractor</w:t>
      </w:r>
      <w:r>
        <w:rPr>
          <w:bCs/>
        </w:rPr>
        <w:t xml:space="preserve"> by vet – he will be attending as an individual licensee and not as Board representative.</w:t>
      </w:r>
    </w:p>
    <w:p w:rsidR="00C147C0" w:rsidRDefault="00C147C0" w:rsidP="00A158D7">
      <w:pPr>
        <w:ind w:left="720"/>
        <w:jc w:val="both"/>
        <w:rPr>
          <w:bCs/>
        </w:rPr>
      </w:pPr>
    </w:p>
    <w:p w:rsidR="00CC6C33" w:rsidRDefault="00CC6C33">
      <w:pPr>
        <w:rPr>
          <w:bCs/>
        </w:rPr>
      </w:pPr>
      <w:r>
        <w:rPr>
          <w:bCs/>
        </w:rPr>
        <w:br w:type="page"/>
      </w:r>
    </w:p>
    <w:p w:rsidR="00CC6C33" w:rsidRPr="00960A0B" w:rsidRDefault="00CC6C33" w:rsidP="00CC6C33">
      <w:pPr>
        <w:rPr>
          <w:b/>
        </w:rPr>
      </w:pPr>
      <w:r w:rsidRPr="00960A0B">
        <w:rPr>
          <w:b/>
        </w:rPr>
        <w:lastRenderedPageBreak/>
        <w:t xml:space="preserve">MINUTES – </w:t>
      </w:r>
      <w:r>
        <w:rPr>
          <w:b/>
        </w:rPr>
        <w:t>01/29/2015</w:t>
      </w:r>
    </w:p>
    <w:p w:rsidR="00CC6C33" w:rsidRPr="002D2232" w:rsidRDefault="00CC6C33" w:rsidP="00CC6C33">
      <w:pPr>
        <w:numPr>
          <w:ilvl w:val="12"/>
          <w:numId w:val="0"/>
        </w:numPr>
        <w:tabs>
          <w:tab w:val="left" w:pos="-540"/>
          <w:tab w:val="left" w:pos="8640"/>
        </w:tabs>
        <w:jc w:val="both"/>
        <w:rPr>
          <w:b/>
        </w:rPr>
      </w:pPr>
      <w:r w:rsidRPr="002D2232">
        <w:rPr>
          <w:b/>
        </w:rPr>
        <w:t xml:space="preserve">PAGE </w:t>
      </w:r>
      <w:r>
        <w:rPr>
          <w:b/>
        </w:rPr>
        <w:t>6</w:t>
      </w:r>
    </w:p>
    <w:p w:rsidR="00CC6C33" w:rsidRDefault="00CC6C33" w:rsidP="00A158D7">
      <w:pPr>
        <w:ind w:left="720"/>
        <w:jc w:val="both"/>
        <w:rPr>
          <w:bCs/>
        </w:rPr>
      </w:pPr>
    </w:p>
    <w:p w:rsidR="00C147C0" w:rsidRDefault="00C147C0" w:rsidP="00A158D7">
      <w:pPr>
        <w:ind w:left="720"/>
        <w:jc w:val="both"/>
        <w:rPr>
          <w:bCs/>
        </w:rPr>
      </w:pPr>
    </w:p>
    <w:p w:rsidR="00C147C0" w:rsidRDefault="00C147C0" w:rsidP="00CC6C33">
      <w:pPr>
        <w:ind w:left="720" w:firstLine="720"/>
        <w:rPr>
          <w:bCs/>
        </w:rPr>
      </w:pPr>
      <w:r>
        <w:rPr>
          <w:bCs/>
        </w:rPr>
        <w:t xml:space="preserve">Request received from </w:t>
      </w:r>
      <w:r w:rsidRPr="00C147C0">
        <w:rPr>
          <w:b/>
          <w:bCs/>
        </w:rPr>
        <w:t>Brandi LeBlanc</w:t>
      </w:r>
      <w:r>
        <w:rPr>
          <w:bCs/>
        </w:rPr>
        <w:t>, Baton Rouge, LA, to approve and accept the x-ray proficiency course she attended and successfully passed and to issue the x-ray proficiency certificate.  Motion made by Dr. VanBreemen, seconded by Dr. Zeagler, to approve the course and issue the certificate.  With no objections, motion carries unanimously.</w:t>
      </w:r>
    </w:p>
    <w:p w:rsidR="00C147C0" w:rsidRDefault="00C147C0" w:rsidP="001005F0">
      <w:pPr>
        <w:ind w:left="720"/>
        <w:rPr>
          <w:bCs/>
        </w:rPr>
      </w:pPr>
    </w:p>
    <w:p w:rsidR="00C147C0" w:rsidRPr="00786827" w:rsidRDefault="00C147C0" w:rsidP="00C147C0">
      <w:pPr>
        <w:numPr>
          <w:ilvl w:val="12"/>
          <w:numId w:val="0"/>
        </w:numPr>
        <w:tabs>
          <w:tab w:val="left" w:pos="720"/>
          <w:tab w:val="left" w:pos="8640"/>
        </w:tabs>
        <w:ind w:left="720"/>
        <w:jc w:val="both"/>
        <w:rPr>
          <w:b/>
        </w:rPr>
      </w:pPr>
      <w:r w:rsidRPr="00786827">
        <w:rPr>
          <w:b/>
        </w:rPr>
        <w:t>Upcoming Events:</w:t>
      </w:r>
    </w:p>
    <w:p w:rsidR="00C147C0" w:rsidRDefault="00C147C0" w:rsidP="00C147C0">
      <w:pPr>
        <w:pStyle w:val="ListParagraph"/>
        <w:numPr>
          <w:ilvl w:val="0"/>
          <w:numId w:val="4"/>
        </w:numPr>
        <w:tabs>
          <w:tab w:val="left" w:pos="0"/>
          <w:tab w:val="left" w:pos="8640"/>
        </w:tabs>
        <w:ind w:left="1170" w:hanging="450"/>
        <w:jc w:val="both"/>
      </w:pPr>
      <w:r w:rsidRPr="00786827">
        <w:t>Next Board meeting,</w:t>
      </w:r>
      <w:r>
        <w:t xml:space="preserve"> </w:t>
      </w:r>
      <w:r w:rsidR="00CC6C33">
        <w:t>04/02</w:t>
      </w:r>
      <w:r>
        <w:t>/2015</w:t>
      </w:r>
    </w:p>
    <w:p w:rsidR="00C147C0" w:rsidRDefault="00C147C0" w:rsidP="00C147C0">
      <w:pPr>
        <w:pStyle w:val="ListParagraph"/>
        <w:numPr>
          <w:ilvl w:val="0"/>
          <w:numId w:val="4"/>
        </w:numPr>
        <w:tabs>
          <w:tab w:val="left" w:pos="0"/>
          <w:tab w:val="left" w:pos="8640"/>
        </w:tabs>
        <w:ind w:left="1080"/>
        <w:jc w:val="both"/>
      </w:pPr>
      <w:r>
        <w:t xml:space="preserve"> </w:t>
      </w:r>
      <w:r w:rsidR="00CC6C33" w:rsidRPr="002A7CEC">
        <w:rPr>
          <w:sz w:val="22"/>
          <w:szCs w:val="22"/>
        </w:rPr>
        <w:t>Additional offering of biannual</w:t>
      </w:r>
      <w:r w:rsidRPr="002A7CEC">
        <w:rPr>
          <w:sz w:val="22"/>
          <w:szCs w:val="22"/>
        </w:rPr>
        <w:t xml:space="preserve"> licensure exam, </w:t>
      </w:r>
      <w:r w:rsidR="00CC6C33" w:rsidRPr="002A7CEC">
        <w:rPr>
          <w:sz w:val="22"/>
          <w:szCs w:val="22"/>
        </w:rPr>
        <w:t>04/02</w:t>
      </w:r>
      <w:r w:rsidRPr="002A7CEC">
        <w:rPr>
          <w:sz w:val="22"/>
          <w:szCs w:val="22"/>
        </w:rPr>
        <w:t xml:space="preserve">/2015, </w:t>
      </w:r>
      <w:r w:rsidR="002A7CEC" w:rsidRPr="002A7CEC">
        <w:rPr>
          <w:sz w:val="22"/>
          <w:szCs w:val="22"/>
        </w:rPr>
        <w:t xml:space="preserve">time </w:t>
      </w:r>
      <w:r w:rsidRPr="002A7CEC">
        <w:rPr>
          <w:sz w:val="22"/>
          <w:szCs w:val="22"/>
        </w:rPr>
        <w:t xml:space="preserve">to be </w:t>
      </w:r>
      <w:r w:rsidR="00CC6C33" w:rsidRPr="002A7CEC">
        <w:rPr>
          <w:sz w:val="22"/>
          <w:szCs w:val="22"/>
        </w:rPr>
        <w:t>a</w:t>
      </w:r>
      <w:r w:rsidRPr="002A7CEC">
        <w:rPr>
          <w:sz w:val="22"/>
          <w:szCs w:val="22"/>
        </w:rPr>
        <w:t>nnounced</w:t>
      </w:r>
      <w:r w:rsidRPr="00786827">
        <w:t>.</w:t>
      </w:r>
    </w:p>
    <w:p w:rsidR="00CC6C33" w:rsidRDefault="00CC6C33" w:rsidP="00C147C0">
      <w:pPr>
        <w:pStyle w:val="ListParagraph"/>
        <w:numPr>
          <w:ilvl w:val="0"/>
          <w:numId w:val="4"/>
        </w:numPr>
        <w:tabs>
          <w:tab w:val="left" w:pos="0"/>
          <w:tab w:val="left" w:pos="8640"/>
        </w:tabs>
        <w:ind w:left="1080"/>
        <w:jc w:val="both"/>
      </w:pPr>
      <w:r>
        <w:t xml:space="preserve"> FCLB National Congress, New Orleans, LA , May 6-10, 2015</w:t>
      </w:r>
    </w:p>
    <w:p w:rsidR="002A7CEC" w:rsidRDefault="002A7CEC" w:rsidP="00C147C0">
      <w:pPr>
        <w:pStyle w:val="ListParagraph"/>
        <w:numPr>
          <w:ilvl w:val="0"/>
          <w:numId w:val="4"/>
        </w:numPr>
        <w:tabs>
          <w:tab w:val="left" w:pos="0"/>
          <w:tab w:val="left" w:pos="8640"/>
        </w:tabs>
        <w:ind w:left="1080"/>
        <w:jc w:val="both"/>
      </w:pPr>
      <w:r>
        <w:t xml:space="preserve"> Biannual licensure exam, 7/30/2015, time to be announced</w:t>
      </w:r>
    </w:p>
    <w:p w:rsidR="00CC6C33" w:rsidRDefault="00CC6C33" w:rsidP="00C147C0">
      <w:pPr>
        <w:pStyle w:val="ListParagraph"/>
        <w:numPr>
          <w:ilvl w:val="0"/>
          <w:numId w:val="4"/>
        </w:numPr>
        <w:tabs>
          <w:tab w:val="left" w:pos="0"/>
          <w:tab w:val="left" w:pos="8640"/>
        </w:tabs>
        <w:ind w:left="1080"/>
        <w:jc w:val="both"/>
      </w:pPr>
      <w:r>
        <w:t xml:space="preserve"> X-Ray Proficiency Certificate renewal, 07/31/2015</w:t>
      </w:r>
    </w:p>
    <w:p w:rsidR="00CC6C33" w:rsidRDefault="00CC6C33" w:rsidP="00CC6C33">
      <w:pPr>
        <w:numPr>
          <w:ilvl w:val="0"/>
          <w:numId w:val="4"/>
        </w:numPr>
        <w:tabs>
          <w:tab w:val="left" w:pos="0"/>
          <w:tab w:val="left" w:pos="8640"/>
        </w:tabs>
        <w:ind w:left="1170" w:hanging="450"/>
        <w:jc w:val="both"/>
      </w:pPr>
      <w:r w:rsidRPr="00786827">
        <w:t>Annual license renewal deadline, 12/31/</w:t>
      </w:r>
      <w:r>
        <w:t>2015</w:t>
      </w:r>
      <w:r w:rsidRPr="00786827">
        <w:t>.</w:t>
      </w:r>
    </w:p>
    <w:p w:rsidR="00C147C0" w:rsidRPr="0065276F" w:rsidRDefault="00C147C0" w:rsidP="00C147C0">
      <w:pPr>
        <w:pStyle w:val="ListParagraph"/>
        <w:tabs>
          <w:tab w:val="left" w:pos="720"/>
          <w:tab w:val="left" w:pos="1800"/>
          <w:tab w:val="left" w:pos="8640"/>
        </w:tabs>
        <w:jc w:val="both"/>
      </w:pPr>
    </w:p>
    <w:p w:rsidR="00C147C0" w:rsidRDefault="00C147C0" w:rsidP="00C147C0">
      <w:pPr>
        <w:ind w:left="720"/>
        <w:jc w:val="both"/>
        <w:rPr>
          <w:bCs/>
        </w:rPr>
      </w:pPr>
    </w:p>
    <w:p w:rsidR="00C147C0" w:rsidRDefault="00C147C0" w:rsidP="00C147C0">
      <w:pPr>
        <w:ind w:left="720"/>
        <w:jc w:val="both"/>
        <w:rPr>
          <w:bCs/>
        </w:rPr>
      </w:pPr>
      <w:r>
        <w:rPr>
          <w:bCs/>
        </w:rPr>
        <w:t xml:space="preserve">Motion made by Dr. Cavanaugh, seconded by Dr. </w:t>
      </w:r>
      <w:r w:rsidR="002A7CEC">
        <w:rPr>
          <w:bCs/>
        </w:rPr>
        <w:t>VanBreemen</w:t>
      </w:r>
      <w:r>
        <w:rPr>
          <w:bCs/>
        </w:rPr>
        <w:t>, to adjourn.  With no objections, motion carries unanimously.</w:t>
      </w:r>
    </w:p>
    <w:p w:rsidR="00C147C0" w:rsidRDefault="00C147C0" w:rsidP="00C147C0">
      <w:pPr>
        <w:ind w:left="720"/>
        <w:jc w:val="both"/>
        <w:rPr>
          <w:bCs/>
        </w:rPr>
      </w:pPr>
    </w:p>
    <w:p w:rsidR="00C147C0" w:rsidRPr="00786827" w:rsidRDefault="00C147C0" w:rsidP="00C147C0">
      <w:pPr>
        <w:pStyle w:val="Subtitle"/>
        <w:jc w:val="left"/>
        <w:rPr>
          <w:szCs w:val="24"/>
        </w:rPr>
      </w:pPr>
      <w:r w:rsidRPr="00786827">
        <w:rPr>
          <w:szCs w:val="24"/>
        </w:rPr>
        <w:t xml:space="preserve">MEETING ADJOURNED AT APPROXIMATELY </w:t>
      </w:r>
      <w:r w:rsidR="002A7CEC">
        <w:rPr>
          <w:szCs w:val="24"/>
        </w:rPr>
        <w:t>12:04 p.m.</w:t>
      </w:r>
    </w:p>
    <w:p w:rsidR="00C147C0" w:rsidRDefault="00C147C0" w:rsidP="001005F0">
      <w:pPr>
        <w:ind w:left="720"/>
        <w:rPr>
          <w:bCs/>
        </w:rPr>
      </w:pPr>
    </w:p>
    <w:p w:rsidR="00C147C0" w:rsidRDefault="00C147C0">
      <w:pPr>
        <w:rPr>
          <w:bCs/>
        </w:rPr>
      </w:pPr>
      <w:r>
        <w:rPr>
          <w:bCs/>
        </w:rPr>
        <w:br w:type="page"/>
      </w:r>
    </w:p>
    <w:p w:rsidR="00C147C0" w:rsidRDefault="00C147C0" w:rsidP="001005F0">
      <w:pPr>
        <w:ind w:left="720"/>
        <w:rPr>
          <w:bCs/>
        </w:rPr>
      </w:pPr>
    </w:p>
    <w:p w:rsidR="00C147C0" w:rsidRDefault="00C147C0" w:rsidP="001005F0">
      <w:pPr>
        <w:ind w:left="720"/>
        <w:rPr>
          <w:bCs/>
        </w:rPr>
      </w:pPr>
    </w:p>
    <w:p w:rsidR="00DC117A" w:rsidRDefault="00113FBB" w:rsidP="00C147C0">
      <w:pPr>
        <w:ind w:left="720"/>
      </w:pPr>
      <w:r>
        <w:rPr>
          <w:bCs/>
        </w:rPr>
        <w:tab/>
      </w:r>
    </w:p>
    <w:p w:rsidR="00831970" w:rsidRDefault="00831970">
      <w:r>
        <w:br w:type="page"/>
      </w: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bookmarkStart w:id="0" w:name="_GoBack"/>
      <w:bookmarkEnd w:id="0"/>
    </w:p>
    <w:sectPr w:rsidR="00810DE7"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A66591"/>
    <w:multiLevelType w:val="hybridMultilevel"/>
    <w:tmpl w:val="DE645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8"/>
  </w:num>
  <w:num w:numId="3">
    <w:abstractNumId w:val="1"/>
  </w:num>
  <w:num w:numId="4">
    <w:abstractNumId w:val="9"/>
  </w:num>
  <w:num w:numId="5">
    <w:abstractNumId w:val="4"/>
  </w:num>
  <w:num w:numId="6">
    <w:abstractNumId w:val="2"/>
  </w:num>
  <w:num w:numId="7">
    <w:abstractNumId w:val="7"/>
  </w:num>
  <w:num w:numId="8">
    <w:abstractNumId w:val="6"/>
  </w:num>
  <w:num w:numId="9">
    <w:abstractNumId w:val="11"/>
  </w:num>
  <w:num w:numId="10">
    <w:abstractNumId w:val="3"/>
  </w:num>
  <w:num w:numId="11">
    <w:abstractNumId w:val="10"/>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3FCE"/>
    <w:rsid w:val="000C1045"/>
    <w:rsid w:val="000C2FD4"/>
    <w:rsid w:val="000C3C8A"/>
    <w:rsid w:val="000C4ED6"/>
    <w:rsid w:val="000C7662"/>
    <w:rsid w:val="000D1686"/>
    <w:rsid w:val="000D1B75"/>
    <w:rsid w:val="000D25E0"/>
    <w:rsid w:val="000D59A5"/>
    <w:rsid w:val="000D6F97"/>
    <w:rsid w:val="000D7FD3"/>
    <w:rsid w:val="000E0B8A"/>
    <w:rsid w:val="000E117D"/>
    <w:rsid w:val="000E24C8"/>
    <w:rsid w:val="000E2958"/>
    <w:rsid w:val="000E661A"/>
    <w:rsid w:val="000F2D19"/>
    <w:rsid w:val="000F2E81"/>
    <w:rsid w:val="000F64CB"/>
    <w:rsid w:val="000F680B"/>
    <w:rsid w:val="000F778E"/>
    <w:rsid w:val="001005F0"/>
    <w:rsid w:val="00102073"/>
    <w:rsid w:val="00103BFA"/>
    <w:rsid w:val="00103CE4"/>
    <w:rsid w:val="00104D99"/>
    <w:rsid w:val="00105929"/>
    <w:rsid w:val="00106E58"/>
    <w:rsid w:val="0011140D"/>
    <w:rsid w:val="00111655"/>
    <w:rsid w:val="00112495"/>
    <w:rsid w:val="00113FBB"/>
    <w:rsid w:val="00115BC5"/>
    <w:rsid w:val="00115CAC"/>
    <w:rsid w:val="00117097"/>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3FA8"/>
    <w:rsid w:val="0024401D"/>
    <w:rsid w:val="00245197"/>
    <w:rsid w:val="002463AE"/>
    <w:rsid w:val="00246471"/>
    <w:rsid w:val="00253E95"/>
    <w:rsid w:val="00255069"/>
    <w:rsid w:val="002555BE"/>
    <w:rsid w:val="00256E2E"/>
    <w:rsid w:val="002613BF"/>
    <w:rsid w:val="0026538B"/>
    <w:rsid w:val="00265A13"/>
    <w:rsid w:val="00275671"/>
    <w:rsid w:val="00282AE5"/>
    <w:rsid w:val="00292815"/>
    <w:rsid w:val="00295193"/>
    <w:rsid w:val="00296B8F"/>
    <w:rsid w:val="002A0268"/>
    <w:rsid w:val="002A0382"/>
    <w:rsid w:val="002A04EF"/>
    <w:rsid w:val="002A04FA"/>
    <w:rsid w:val="002A0EA5"/>
    <w:rsid w:val="002A335B"/>
    <w:rsid w:val="002A3CAD"/>
    <w:rsid w:val="002A4233"/>
    <w:rsid w:val="002A7CEC"/>
    <w:rsid w:val="002B06CC"/>
    <w:rsid w:val="002B4088"/>
    <w:rsid w:val="002B4ED6"/>
    <w:rsid w:val="002B5DED"/>
    <w:rsid w:val="002B6F80"/>
    <w:rsid w:val="002B7CC5"/>
    <w:rsid w:val="002C3DB1"/>
    <w:rsid w:val="002C427B"/>
    <w:rsid w:val="002D1688"/>
    <w:rsid w:val="002D2232"/>
    <w:rsid w:val="002D4832"/>
    <w:rsid w:val="002D770A"/>
    <w:rsid w:val="002D7EF9"/>
    <w:rsid w:val="002E2152"/>
    <w:rsid w:val="002E2A91"/>
    <w:rsid w:val="002E7460"/>
    <w:rsid w:val="002E7DE5"/>
    <w:rsid w:val="002F3343"/>
    <w:rsid w:val="00300969"/>
    <w:rsid w:val="00301C9C"/>
    <w:rsid w:val="00304165"/>
    <w:rsid w:val="00304AF6"/>
    <w:rsid w:val="003078DA"/>
    <w:rsid w:val="00310AA7"/>
    <w:rsid w:val="00312050"/>
    <w:rsid w:val="00312246"/>
    <w:rsid w:val="003135A1"/>
    <w:rsid w:val="00314339"/>
    <w:rsid w:val="00316A14"/>
    <w:rsid w:val="003235EC"/>
    <w:rsid w:val="00323F8F"/>
    <w:rsid w:val="00331E72"/>
    <w:rsid w:val="00332CB2"/>
    <w:rsid w:val="00335EA9"/>
    <w:rsid w:val="00335F92"/>
    <w:rsid w:val="00340EB5"/>
    <w:rsid w:val="00342F69"/>
    <w:rsid w:val="00344C27"/>
    <w:rsid w:val="003457FA"/>
    <w:rsid w:val="00346121"/>
    <w:rsid w:val="00346239"/>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0246"/>
    <w:rsid w:val="003D1265"/>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C035D"/>
    <w:rsid w:val="004C1BD3"/>
    <w:rsid w:val="004C2185"/>
    <w:rsid w:val="004C2676"/>
    <w:rsid w:val="004C3025"/>
    <w:rsid w:val="004C324D"/>
    <w:rsid w:val="004C38BA"/>
    <w:rsid w:val="004C6244"/>
    <w:rsid w:val="004D44AD"/>
    <w:rsid w:val="004D5E93"/>
    <w:rsid w:val="004D6751"/>
    <w:rsid w:val="004E12C7"/>
    <w:rsid w:val="004E226D"/>
    <w:rsid w:val="004E3E97"/>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765EA"/>
    <w:rsid w:val="00582B5D"/>
    <w:rsid w:val="0058337F"/>
    <w:rsid w:val="0058521A"/>
    <w:rsid w:val="00587123"/>
    <w:rsid w:val="00590256"/>
    <w:rsid w:val="005933EB"/>
    <w:rsid w:val="00594F10"/>
    <w:rsid w:val="005A0C3B"/>
    <w:rsid w:val="005A0D6D"/>
    <w:rsid w:val="005A0D75"/>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484A"/>
    <w:rsid w:val="006672C9"/>
    <w:rsid w:val="00667BBF"/>
    <w:rsid w:val="00671A4F"/>
    <w:rsid w:val="00672851"/>
    <w:rsid w:val="00672CCC"/>
    <w:rsid w:val="0067720A"/>
    <w:rsid w:val="00680004"/>
    <w:rsid w:val="00681C04"/>
    <w:rsid w:val="00681D6E"/>
    <w:rsid w:val="006835D4"/>
    <w:rsid w:val="0068409E"/>
    <w:rsid w:val="006860CF"/>
    <w:rsid w:val="00686535"/>
    <w:rsid w:val="00687301"/>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6570"/>
    <w:rsid w:val="007572D3"/>
    <w:rsid w:val="007574A2"/>
    <w:rsid w:val="0076004D"/>
    <w:rsid w:val="00764A33"/>
    <w:rsid w:val="007701EE"/>
    <w:rsid w:val="00770C4B"/>
    <w:rsid w:val="007712C8"/>
    <w:rsid w:val="00772508"/>
    <w:rsid w:val="00783AE6"/>
    <w:rsid w:val="00786827"/>
    <w:rsid w:val="007909D0"/>
    <w:rsid w:val="00791E85"/>
    <w:rsid w:val="00792CBF"/>
    <w:rsid w:val="0079304C"/>
    <w:rsid w:val="00793247"/>
    <w:rsid w:val="00793347"/>
    <w:rsid w:val="00794058"/>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1970"/>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7866"/>
    <w:rsid w:val="008B18B8"/>
    <w:rsid w:val="008B29AC"/>
    <w:rsid w:val="008B3A5E"/>
    <w:rsid w:val="008B3C9D"/>
    <w:rsid w:val="008B44BC"/>
    <w:rsid w:val="008B5254"/>
    <w:rsid w:val="008B7683"/>
    <w:rsid w:val="008C0BB0"/>
    <w:rsid w:val="008C1E9B"/>
    <w:rsid w:val="008C2DC8"/>
    <w:rsid w:val="008C62E4"/>
    <w:rsid w:val="008C6E3D"/>
    <w:rsid w:val="008D1A96"/>
    <w:rsid w:val="008D2C1E"/>
    <w:rsid w:val="008D7F52"/>
    <w:rsid w:val="008E0E1C"/>
    <w:rsid w:val="008E1061"/>
    <w:rsid w:val="008E2503"/>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35B03"/>
    <w:rsid w:val="009446AF"/>
    <w:rsid w:val="0094524E"/>
    <w:rsid w:val="00947103"/>
    <w:rsid w:val="009508D9"/>
    <w:rsid w:val="00952B2E"/>
    <w:rsid w:val="00952DFB"/>
    <w:rsid w:val="00953693"/>
    <w:rsid w:val="00954B95"/>
    <w:rsid w:val="00956170"/>
    <w:rsid w:val="0095647B"/>
    <w:rsid w:val="00956E5A"/>
    <w:rsid w:val="00957CFC"/>
    <w:rsid w:val="00960A0B"/>
    <w:rsid w:val="00967DA1"/>
    <w:rsid w:val="00970E11"/>
    <w:rsid w:val="0097112F"/>
    <w:rsid w:val="00972660"/>
    <w:rsid w:val="00974788"/>
    <w:rsid w:val="00974802"/>
    <w:rsid w:val="00975721"/>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9F3A72"/>
    <w:rsid w:val="009F7FFD"/>
    <w:rsid w:val="00A013B0"/>
    <w:rsid w:val="00A03DCD"/>
    <w:rsid w:val="00A12F2B"/>
    <w:rsid w:val="00A14DFB"/>
    <w:rsid w:val="00A15168"/>
    <w:rsid w:val="00A158D7"/>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F99"/>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505E"/>
    <w:rsid w:val="00B85AA8"/>
    <w:rsid w:val="00B925C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16C2"/>
    <w:rsid w:val="00BF2534"/>
    <w:rsid w:val="00BF3ACE"/>
    <w:rsid w:val="00BF3FA3"/>
    <w:rsid w:val="00BF3FFC"/>
    <w:rsid w:val="00BF593E"/>
    <w:rsid w:val="00BF6635"/>
    <w:rsid w:val="00C02369"/>
    <w:rsid w:val="00C02807"/>
    <w:rsid w:val="00C04611"/>
    <w:rsid w:val="00C063C4"/>
    <w:rsid w:val="00C119B0"/>
    <w:rsid w:val="00C147C0"/>
    <w:rsid w:val="00C15E7F"/>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2DC4"/>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204D"/>
    <w:rsid w:val="00D14138"/>
    <w:rsid w:val="00D14D74"/>
    <w:rsid w:val="00D22A40"/>
    <w:rsid w:val="00D24C85"/>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047F"/>
    <w:rsid w:val="00D6499F"/>
    <w:rsid w:val="00D67C2C"/>
    <w:rsid w:val="00D67D6E"/>
    <w:rsid w:val="00D71142"/>
    <w:rsid w:val="00D73103"/>
    <w:rsid w:val="00D755EC"/>
    <w:rsid w:val="00D80321"/>
    <w:rsid w:val="00D82E7D"/>
    <w:rsid w:val="00D83092"/>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6E2A"/>
    <w:rsid w:val="00DC117A"/>
    <w:rsid w:val="00DC241B"/>
    <w:rsid w:val="00DC2600"/>
    <w:rsid w:val="00DC377F"/>
    <w:rsid w:val="00DC4E55"/>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60D5"/>
    <w:rsid w:val="00F8177C"/>
    <w:rsid w:val="00F85022"/>
    <w:rsid w:val="00F858C5"/>
    <w:rsid w:val="00F85E65"/>
    <w:rsid w:val="00F8776F"/>
    <w:rsid w:val="00F914D4"/>
    <w:rsid w:val="00F91C25"/>
    <w:rsid w:val="00FA267B"/>
    <w:rsid w:val="00FA43B1"/>
    <w:rsid w:val="00FB24A6"/>
    <w:rsid w:val="00FB2572"/>
    <w:rsid w:val="00FB2BD2"/>
    <w:rsid w:val="00FB5990"/>
    <w:rsid w:val="00FC10ED"/>
    <w:rsid w:val="00FC2F8F"/>
    <w:rsid w:val="00FD0F35"/>
    <w:rsid w:val="00FD2CFF"/>
    <w:rsid w:val="00FD35E7"/>
    <w:rsid w:val="00FD4D8D"/>
    <w:rsid w:val="00FD519B"/>
    <w:rsid w:val="00FD5AF5"/>
    <w:rsid w:val="00FD7B03"/>
    <w:rsid w:val="00FE2090"/>
    <w:rsid w:val="00FE28C0"/>
    <w:rsid w:val="00FE3753"/>
    <w:rsid w:val="00FF42E8"/>
    <w:rsid w:val="00FF50BE"/>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0A83-2651-4E62-95A4-4A33C16C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Pages>
  <Words>1951</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18</cp:revision>
  <cp:lastPrinted>2015-03-05T14:58:00Z</cp:lastPrinted>
  <dcterms:created xsi:type="dcterms:W3CDTF">2015-02-19T17:19:00Z</dcterms:created>
  <dcterms:modified xsi:type="dcterms:W3CDTF">2015-08-24T20:36:00Z</dcterms:modified>
</cp:coreProperties>
</file>